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4D" w:rsidRPr="00561E5F" w:rsidRDefault="00BD0F4D" w:rsidP="00BD0F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внимание!</w:t>
      </w:r>
    </w:p>
    <w:p w:rsidR="00576D92" w:rsidRDefault="00576D92" w:rsidP="00BD0F4D">
      <w:pPr>
        <w:pStyle w:val="a9"/>
        <w:numPr>
          <w:ilvl w:val="0"/>
          <w:numId w:val="3"/>
        </w:numPr>
        <w:shd w:val="clear" w:color="auto" w:fill="FFFFFF"/>
        <w:spacing w:before="15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налога по новым прогрессивным ставкам в 2025 году добавляются новые виды НДФЛ: 371-377 и 571-577. </w:t>
      </w:r>
      <w:r w:rsidR="00BD0F4D" w:rsidRPr="006D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обновлением на 630.ХХ необходимо убедиться, что в таблице </w:t>
      </w:r>
      <w:proofErr w:type="spellStart"/>
      <w:r w:rsidR="00BD0F4D" w:rsidRPr="006D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входимости</w:t>
      </w:r>
      <w:proofErr w:type="spellEnd"/>
      <w:r w:rsidR="00BD0F4D" w:rsidRPr="006D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пользователя не заняты виды 371-377, 571-577</w:t>
      </w:r>
      <w:r w:rsidR="00BD0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заняты, то для автоматической настройки новых видов рекомендуем до обновления выполнить перекодировку пользовательских видов на другие коды видов Н-У.</w:t>
      </w:r>
      <w:r w:rsidR="00B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вам не придется настраивать виды налога самостоятельно, они добавятся и настроятся программой автоматически.</w:t>
      </w:r>
      <w:r w:rsidR="00BD0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0F4D">
        <w:rPr>
          <w:rFonts w:ascii="Times New Roman" w:hAnsi="Times New Roman" w:cs="Times New Roman"/>
          <w:sz w:val="28"/>
          <w:szCs w:val="28"/>
        </w:rPr>
        <w:br/>
      </w:r>
      <w:r w:rsidRPr="00BD0F4D">
        <w:rPr>
          <w:rFonts w:ascii="Times New Roman" w:hAnsi="Times New Roman" w:cs="Times New Roman"/>
          <w:sz w:val="28"/>
          <w:szCs w:val="28"/>
        </w:rPr>
        <w:t>Виды 571-577 используются при учете по источникам финансирования, в бюджетных организациях. Если вы не используете источники финансирования и не будете использовать в дальнейшем, можно перекодировку для видов 571-577 не выполнять.</w:t>
      </w:r>
      <w:r w:rsidR="00BD0F4D">
        <w:rPr>
          <w:rFonts w:ascii="Times New Roman" w:hAnsi="Times New Roman" w:cs="Times New Roman"/>
          <w:sz w:val="28"/>
          <w:szCs w:val="28"/>
        </w:rPr>
        <w:br/>
      </w:r>
      <w:r w:rsidR="00BD0F4D">
        <w:rPr>
          <w:rFonts w:ascii="Times New Roman" w:hAnsi="Times New Roman" w:cs="Times New Roman"/>
          <w:sz w:val="28"/>
          <w:szCs w:val="28"/>
        </w:rPr>
        <w:br/>
      </w:r>
      <w:r w:rsidRPr="00BD0F4D">
        <w:rPr>
          <w:rFonts w:ascii="Times New Roman" w:hAnsi="Times New Roman" w:cs="Times New Roman"/>
          <w:sz w:val="28"/>
          <w:szCs w:val="28"/>
        </w:rPr>
        <w:t xml:space="preserve">Инструкцию  по перекодировке видов можно найти здесь </w:t>
      </w:r>
      <w:hyperlink r:id="rId6" w:history="1">
        <w:r w:rsidRPr="00BD0F4D">
          <w:rPr>
            <w:rStyle w:val="a5"/>
            <w:rFonts w:ascii="Times New Roman" w:hAnsi="Times New Roman" w:cs="Times New Roman"/>
            <w:sz w:val="28"/>
            <w:szCs w:val="28"/>
          </w:rPr>
          <w:t>https://kontur.userecho.com/knowledge-bases/51/articles/10819-2025-god-perekodirovka-vidov-do-obnovleniya-na-versiyu-630hh</w:t>
        </w:r>
      </w:hyperlink>
      <w:r w:rsidRPr="00BD0F4D">
        <w:rPr>
          <w:rFonts w:ascii="Times New Roman" w:hAnsi="Times New Roman" w:cs="Times New Roman"/>
          <w:sz w:val="28"/>
          <w:szCs w:val="28"/>
        </w:rPr>
        <w:t xml:space="preserve"> .</w:t>
      </w:r>
      <w:r w:rsidR="00BD0F4D">
        <w:rPr>
          <w:rFonts w:ascii="Times New Roman" w:hAnsi="Times New Roman" w:cs="Times New Roman"/>
          <w:sz w:val="28"/>
          <w:szCs w:val="28"/>
        </w:rPr>
        <w:br/>
      </w:r>
      <w:r w:rsidR="00BD0F4D">
        <w:rPr>
          <w:rFonts w:ascii="Times New Roman" w:hAnsi="Times New Roman" w:cs="Times New Roman"/>
          <w:sz w:val="28"/>
          <w:szCs w:val="28"/>
        </w:rPr>
        <w:br/>
        <w:t>Если виды не будут добавлены автоматически программой, то их можно будет настроить вручную, как описано ниже.</w:t>
      </w:r>
      <w:r w:rsidR="003551E8">
        <w:rPr>
          <w:rFonts w:ascii="Times New Roman" w:hAnsi="Times New Roman" w:cs="Times New Roman"/>
          <w:sz w:val="28"/>
          <w:szCs w:val="28"/>
        </w:rPr>
        <w:br/>
      </w:r>
    </w:p>
    <w:p w:rsidR="003551E8" w:rsidRDefault="003551E8" w:rsidP="00BD0F4D">
      <w:pPr>
        <w:pStyle w:val="a9"/>
        <w:numPr>
          <w:ilvl w:val="0"/>
          <w:numId w:val="3"/>
        </w:numPr>
        <w:shd w:val="clear" w:color="auto" w:fill="FFFFFF"/>
        <w:spacing w:before="15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первым обновлением с 629.хх на 630.хх убедитесь, что у вас еще не заведены настройки НДФЛ на 2025 год. Если заведены, то до обновления удалите настройки НДФЛ для 2025 года. Тогда программа добавит их автоматически при первом старте после обновления.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Не отказывайтесь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автодобавления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настроек НДФЛ при первом старте после обновлен</w:t>
      </w:r>
      <w:r w:rsidR="006B5B64">
        <w:rPr>
          <w:rFonts w:ascii="Times New Roman" w:hAnsi="Times New Roman" w:cs="Times New Roman"/>
          <w:sz w:val="28"/>
          <w:szCs w:val="28"/>
        </w:rPr>
        <w:t>ия, ч</w:t>
      </w:r>
      <w:r>
        <w:rPr>
          <w:rFonts w:ascii="Times New Roman" w:hAnsi="Times New Roman" w:cs="Times New Roman"/>
          <w:sz w:val="28"/>
          <w:szCs w:val="28"/>
        </w:rPr>
        <w:t>тобы настройки были выполнены правильно.</w:t>
      </w:r>
    </w:p>
    <w:p w:rsidR="00BD0F4D" w:rsidRDefault="00BD0F4D" w:rsidP="00BD0F4D">
      <w:pPr>
        <w:pStyle w:val="a9"/>
        <w:shd w:val="clear" w:color="auto" w:fill="FFFFFF"/>
        <w:spacing w:before="15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525A" w:rsidRPr="001C525A" w:rsidRDefault="00BD0F4D" w:rsidP="005E4E94">
      <w:pPr>
        <w:pStyle w:val="a9"/>
        <w:numPr>
          <w:ilvl w:val="0"/>
          <w:numId w:val="3"/>
        </w:numPr>
        <w:shd w:val="clear" w:color="auto" w:fill="FFFFFF"/>
        <w:spacing w:before="150" w:after="0"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1C525A">
        <w:rPr>
          <w:rFonts w:ascii="Times New Roman" w:hAnsi="Times New Roman" w:cs="Times New Roman"/>
          <w:sz w:val="28"/>
          <w:szCs w:val="28"/>
        </w:rPr>
        <w:t xml:space="preserve">Новые виды НДФЛ нужны </w:t>
      </w:r>
      <w:proofErr w:type="gramStart"/>
      <w:r w:rsidRPr="001C525A">
        <w:rPr>
          <w:rFonts w:ascii="Times New Roman" w:hAnsi="Times New Roman" w:cs="Times New Roman"/>
          <w:sz w:val="28"/>
          <w:szCs w:val="28"/>
        </w:rPr>
        <w:t>для правильного распределения</w:t>
      </w:r>
      <w:proofErr w:type="gramEnd"/>
      <w:r w:rsidRPr="001C525A">
        <w:rPr>
          <w:rFonts w:ascii="Times New Roman" w:hAnsi="Times New Roman" w:cs="Times New Roman"/>
          <w:sz w:val="28"/>
          <w:szCs w:val="28"/>
        </w:rPr>
        <w:t xml:space="preserve"> удержанного НДФЛ по КБК в уведомлениях о ЕНП и 6-НДФЛ. Поэтому важно</w:t>
      </w:r>
      <w:r w:rsidR="005E4E94">
        <w:rPr>
          <w:rFonts w:ascii="Times New Roman" w:hAnsi="Times New Roman" w:cs="Times New Roman"/>
          <w:sz w:val="28"/>
          <w:szCs w:val="28"/>
        </w:rPr>
        <w:t>,</w:t>
      </w:r>
      <w:r w:rsidRPr="001C525A">
        <w:rPr>
          <w:rFonts w:ascii="Times New Roman" w:hAnsi="Times New Roman" w:cs="Times New Roman"/>
          <w:sz w:val="28"/>
          <w:szCs w:val="28"/>
        </w:rPr>
        <w:t xml:space="preserve"> чтобы все необходимые виды были добавлены в лицевые счета. Особенно обратите внимание на виды НДФЛ с районного коэффициента. У них тоже будет свой КБК.</w:t>
      </w:r>
      <w:r w:rsidR="005E4E94">
        <w:rPr>
          <w:rFonts w:ascii="Times New Roman" w:hAnsi="Times New Roman" w:cs="Times New Roman"/>
          <w:sz w:val="28"/>
          <w:szCs w:val="28"/>
        </w:rPr>
        <w:t xml:space="preserve"> </w:t>
      </w:r>
      <w:r w:rsidR="001C525A">
        <w:rPr>
          <w:rFonts w:ascii="Times New Roman" w:hAnsi="Times New Roman" w:cs="Times New Roman"/>
          <w:sz w:val="28"/>
          <w:szCs w:val="28"/>
        </w:rPr>
        <w:br/>
      </w:r>
    </w:p>
    <w:p w:rsidR="001C525A" w:rsidRPr="001C525A" w:rsidRDefault="00694E8E" w:rsidP="00BD0F4D">
      <w:pPr>
        <w:pStyle w:val="a9"/>
        <w:numPr>
          <w:ilvl w:val="0"/>
          <w:numId w:val="3"/>
        </w:numPr>
        <w:shd w:val="clear" w:color="auto" w:fill="FFFFFF"/>
        <w:spacing w:before="15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виды налога в лицевые счета, в первую очередь НДФЛ с РК (если у вас есть районные коэффициенты), надо добавить еще в декабре, если зарплата за декабрь выдается в январе, </w:t>
      </w:r>
      <w:r w:rsidRPr="001C52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формирования</w:t>
      </w:r>
      <w:r w:rsidRPr="001C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кассовой ведомости с датой </w:t>
      </w:r>
      <w:proofErr w:type="gramStart"/>
      <w:r w:rsidRPr="001C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выдачи  январь</w:t>
      </w:r>
      <w:proofErr w:type="gramEnd"/>
      <w:r w:rsidRPr="001C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Потому что </w:t>
      </w:r>
      <w:proofErr w:type="gramStart"/>
      <w:r w:rsidRPr="001C5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gramEnd"/>
      <w:r w:rsidRPr="001C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выплачиваемый в январе относится уже к 2025 году и для него будут действовать правила 2025 года.</w:t>
      </w:r>
    </w:p>
    <w:p w:rsidR="00694E8E" w:rsidRPr="001C525A" w:rsidRDefault="001C525A" w:rsidP="001C525A">
      <w:pPr>
        <w:pStyle w:val="a9"/>
        <w:shd w:val="clear" w:color="auto" w:fill="FFFFFF"/>
        <w:spacing w:before="15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F4D" w:rsidRDefault="00BD0F4D" w:rsidP="00BD0F4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D0F4D" w:rsidRPr="00DD724F" w:rsidRDefault="00BD0F4D" w:rsidP="00BD0F4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D724F">
        <w:rPr>
          <w:b/>
        </w:rPr>
        <w:lastRenderedPageBreak/>
        <w:t>Инструкция по настройке НДФЛ и страховых взносов для 2025 года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6535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78F7" w:rsidRDefault="00FF78F7">
          <w:pPr>
            <w:pStyle w:val="aa"/>
          </w:pPr>
          <w:r>
            <w:t>Оглавление</w:t>
          </w:r>
        </w:p>
        <w:p w:rsidR="00FF78F7" w:rsidRDefault="00FF78F7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755523" w:history="1">
            <w:r w:rsidRPr="00020F46">
              <w:rPr>
                <w:rStyle w:val="a5"/>
                <w:rFonts w:eastAsia="Times New Roman"/>
                <w:noProof/>
                <w:lang w:eastAsia="ru-RU"/>
              </w:rPr>
              <w:t>Настройка видов НДФЛ в таблице входимости: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_Toc185755523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24" w:history="1">
            <w:r w:rsidR="00FF78F7" w:rsidRPr="00020F46">
              <w:rPr>
                <w:rStyle w:val="a5"/>
                <w:rFonts w:eastAsia="Times New Roman"/>
                <w:noProof/>
                <w:lang w:eastAsia="ru-RU"/>
              </w:rPr>
              <w:t>Настройки алгоритмов налога на доходы для 2025 года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_Toc185755524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4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5755525" w:history="1">
            <w:r w:rsidR="00FF78F7" w:rsidRPr="00020F46">
              <w:rPr>
                <w:rStyle w:val="a5"/>
                <w:noProof/>
              </w:rPr>
              <w:t>Обновление программы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_Toc185755525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9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26" w:history="1">
            <w:r w:rsidR="00FF78F7" w:rsidRPr="00020F46">
              <w:rPr>
                <w:rStyle w:val="a5"/>
                <w:noProof/>
              </w:rPr>
              <w:t>Добавляются новые виды налогов  в таблицу входимости.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_Toc185755526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10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27" w:history="1">
            <w:r w:rsidR="00FF78F7" w:rsidRPr="00020F46">
              <w:rPr>
                <w:rStyle w:val="a5"/>
                <w:noProof/>
              </w:rPr>
              <w:t>Добавляются алгоритмы налогов для 2025, выполняется настройка новых видов налога.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_Toc185755527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11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28" w:history="1">
            <w:r w:rsidR="00FF78F7" w:rsidRPr="00020F46">
              <w:rPr>
                <w:rStyle w:val="a5"/>
                <w:noProof/>
              </w:rPr>
              <w:t>Добавляются алгоритмы страховых взносов для 2025 года.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_Toc185755528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11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29" w:history="1">
            <w:r w:rsidR="00FF78F7" w:rsidRPr="00020F46">
              <w:rPr>
                <w:rStyle w:val="a5"/>
                <w:noProof/>
              </w:rPr>
              <w:t>Обновляются значения настроек по налогам и взносам.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_Toc185755529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11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5E4E9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755530" w:history="1">
            <w:r w:rsidR="00FF78F7" w:rsidRPr="00020F46">
              <w:rPr>
                <w:rStyle w:val="a5"/>
                <w:noProof/>
              </w:rPr>
              <w:t>Что сделать после обновления</w:t>
            </w:r>
            <w:r w:rsidR="00FF78F7">
              <w:rPr>
                <w:noProof/>
                <w:webHidden/>
              </w:rPr>
              <w:tab/>
            </w:r>
            <w:r w:rsidR="00FF78F7">
              <w:rPr>
                <w:noProof/>
                <w:webHidden/>
              </w:rPr>
              <w:fldChar w:fldCharType="begin"/>
            </w:r>
            <w:r w:rsidR="00FF78F7">
              <w:rPr>
                <w:noProof/>
                <w:webHidden/>
              </w:rPr>
              <w:instrText xml:space="preserve"> PAGEREF _Toc185755530 \h </w:instrText>
            </w:r>
            <w:r w:rsidR="00FF78F7">
              <w:rPr>
                <w:noProof/>
                <w:webHidden/>
              </w:rPr>
            </w:r>
            <w:r w:rsidR="00FF78F7">
              <w:rPr>
                <w:noProof/>
                <w:webHidden/>
              </w:rPr>
              <w:fldChar w:fldCharType="separate"/>
            </w:r>
            <w:r w:rsidR="00541491">
              <w:rPr>
                <w:noProof/>
                <w:webHidden/>
              </w:rPr>
              <w:t>12</w:t>
            </w:r>
            <w:r w:rsidR="00FF78F7">
              <w:rPr>
                <w:noProof/>
                <w:webHidden/>
              </w:rPr>
              <w:fldChar w:fldCharType="end"/>
            </w:r>
          </w:hyperlink>
        </w:p>
        <w:p w:rsidR="00FF78F7" w:rsidRDefault="00FF78F7">
          <w:r>
            <w:rPr>
              <w:b/>
              <w:bCs/>
            </w:rPr>
            <w:fldChar w:fldCharType="end"/>
          </w:r>
        </w:p>
      </w:sdtContent>
    </w:sdt>
    <w:p w:rsidR="00576D92" w:rsidRPr="00576D92" w:rsidRDefault="00576D92" w:rsidP="00576D92">
      <w:pPr>
        <w:rPr>
          <w:rFonts w:ascii="Times New Roman" w:hAnsi="Times New Roman" w:cs="Times New Roman"/>
          <w:sz w:val="28"/>
          <w:szCs w:val="28"/>
        </w:rPr>
      </w:pPr>
    </w:p>
    <w:p w:rsidR="00576D92" w:rsidRPr="00DD724F" w:rsidRDefault="00576D92" w:rsidP="00576D92">
      <w:pPr>
        <w:pStyle w:val="2"/>
        <w:rPr>
          <w:rFonts w:eastAsia="Times New Roman"/>
          <w:b/>
          <w:lang w:eastAsia="ru-RU"/>
        </w:rPr>
      </w:pPr>
      <w:bookmarkStart w:id="0" w:name="_Toc185755523"/>
      <w:r w:rsidRPr="00DD724F">
        <w:rPr>
          <w:rFonts w:eastAsia="Times New Roman"/>
          <w:b/>
          <w:lang w:eastAsia="ru-RU"/>
        </w:rPr>
        <w:t xml:space="preserve">Настройка видов НДФЛ в таблице </w:t>
      </w:r>
      <w:proofErr w:type="spellStart"/>
      <w:r w:rsidRPr="00DD724F">
        <w:rPr>
          <w:rFonts w:eastAsia="Times New Roman"/>
          <w:b/>
          <w:lang w:eastAsia="ru-RU"/>
        </w:rPr>
        <w:t>входимости</w:t>
      </w:r>
      <w:proofErr w:type="spellEnd"/>
      <w:r w:rsidRPr="00DD724F">
        <w:rPr>
          <w:rFonts w:eastAsia="Times New Roman"/>
          <w:b/>
          <w:lang w:eastAsia="ru-RU"/>
        </w:rPr>
        <w:t>:</w:t>
      </w:r>
      <w:bookmarkEnd w:id="0"/>
    </w:p>
    <w:p w:rsidR="00576D92" w:rsidRPr="00576D92" w:rsidRDefault="00C63384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налога должны быть настроены следующим образом:</w:t>
      </w:r>
    </w:p>
    <w:tbl>
      <w:tblPr>
        <w:tblW w:w="1063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58"/>
        <w:gridCol w:w="717"/>
        <w:gridCol w:w="742"/>
        <w:gridCol w:w="4767"/>
        <w:gridCol w:w="1577"/>
      </w:tblGrid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Внш</w:t>
            </w:r>
            <w:proofErr w:type="spellEnd"/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Н-У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Прд</w:t>
            </w:r>
            <w:proofErr w:type="spellEnd"/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вида Н-У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алгоритма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НДФЛ30%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нерезидентов 30%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для резидентов с дивидендов 15%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 нерезидентов 15% (с дивидендов)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НДФЛ13Д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 резидентов 13% (с дивидендов)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НДФЛ35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 резидентов 35% (с выгоды)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18%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4,1/3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20%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4,1/4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НДФЛ22%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22%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4,1/5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НДФЛРК1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с районных коэффициентов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НДФЛРК2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 с районных коэффициентов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4,4/2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НДФЛСВ1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с доходов связанных с участием в СВО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НДФЛСВ2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 с доходов связанных с участием в СВО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4,5/2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по источникам финансирования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 по источникам финансирования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НалДивИ</w:t>
            </w:r>
            <w:proofErr w:type="spellEnd"/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(с дивидендов)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Нал35%И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35% (с выгоды)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1,*,1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18% по источникам финансирования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4,1/3,1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20% по источникам финансирования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4,1/4,1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НДФЛ22И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22% по источникам финансирования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4,1/5,1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НДФЛРИ1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с районных коэффициентов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4,4/1,1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НДФЛРИ2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 с районных коэффициентов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4,4/2,1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НДФЛСИ1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с доходов связанных с участием в СВО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4,5/1,1</w:t>
            </w:r>
          </w:p>
        </w:tc>
      </w:tr>
      <w:tr w:rsidR="00576D92" w:rsidRPr="006E317D" w:rsidTr="006E317D">
        <w:tc>
          <w:tcPr>
            <w:tcW w:w="12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5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НДФЛСИ2</w:t>
            </w:r>
          </w:p>
        </w:tc>
        <w:tc>
          <w:tcPr>
            <w:tcW w:w="7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2E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</w:t>
            </w:r>
            <w:r w:rsidR="002E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 доходов связанных с участием в СВО по источникам</w:t>
            </w:r>
          </w:p>
        </w:tc>
        <w:tc>
          <w:tcPr>
            <w:tcW w:w="157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6E317D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4,5/2,1</w:t>
            </w:r>
          </w:p>
        </w:tc>
      </w:tr>
    </w:tbl>
    <w:p w:rsidR="0082381B" w:rsidRDefault="0082381B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1B" w:rsidRDefault="0082381B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1B">
        <w:rPr>
          <w:rFonts w:ascii="Times New Roman" w:hAnsi="Times New Roman" w:cs="Times New Roman"/>
          <w:sz w:val="28"/>
          <w:szCs w:val="28"/>
        </w:rPr>
        <w:t>Чтобы открыть колонку «Параметры алгоритма», нажмите клавишу F9 и выберите пункт «Доступ к коду алгоритма».</w:t>
      </w:r>
    </w:p>
    <w:p w:rsidR="006E317D" w:rsidRDefault="0082381B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алгоритма в таблице</w:t>
      </w:r>
      <w:r w:rsidR="00737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64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="00737964">
        <w:rPr>
          <w:rFonts w:ascii="Times New Roman" w:hAnsi="Times New Roman" w:cs="Times New Roman"/>
          <w:sz w:val="28"/>
          <w:szCs w:val="28"/>
        </w:rPr>
        <w:t xml:space="preserve"> в графе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17D">
        <w:rPr>
          <w:rFonts w:ascii="Times New Roman" w:hAnsi="Times New Roman" w:cs="Times New Roman"/>
          <w:sz w:val="28"/>
          <w:szCs w:val="28"/>
        </w:rPr>
        <w:t xml:space="preserve">Параметры алгоритма указываются через запятую и заполняются следующими значениями: </w:t>
      </w:r>
    </w:p>
    <w:p w:rsidR="006E317D" w:rsidRPr="00C41889" w:rsidRDefault="006E317D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параметр</w:t>
      </w:r>
      <w:r w:rsidR="00DD72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4, означает что </w:t>
      </w:r>
      <w:r w:rsidRPr="00320A4C">
        <w:rPr>
          <w:rFonts w:ascii="Times New Roman" w:hAnsi="Times New Roman" w:cs="Times New Roman"/>
          <w:sz w:val="28"/>
          <w:szCs w:val="28"/>
        </w:rPr>
        <w:t>второй параметр трактуется как номер таблицы/номер строки.</w:t>
      </w:r>
      <w:r w:rsidRPr="00C418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317D" w:rsidRDefault="006E317D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параметр</w:t>
      </w:r>
      <w:bookmarkStart w:id="1" w:name="_Hlk186031742"/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1"/>
      <w:r>
        <w:rPr>
          <w:rFonts w:ascii="Times New Roman" w:hAnsi="Times New Roman" w:cs="Times New Roman"/>
          <w:sz w:val="28"/>
          <w:szCs w:val="28"/>
        </w:rPr>
        <w:t>одна или две цифры, разделенные наклонной чертой, вида 1/3, или 4/1</w:t>
      </w:r>
      <w:r w:rsidR="00DD72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указывается по какой таблице обложения считается налог и по какой строке берется ставка. Например, 1/3 – налог считается по первой таблице по третьей строке – ставка 18%.  Если используется 1 цифра, то это номер таблицы налогообложения, используется для налоговых таблиц из одной строки (плоская шкала налогообложения)</w:t>
      </w:r>
      <w:r w:rsidR="00737964">
        <w:rPr>
          <w:rFonts w:ascii="Times New Roman" w:hAnsi="Times New Roman" w:cs="Times New Roman"/>
          <w:sz w:val="28"/>
          <w:szCs w:val="28"/>
        </w:rPr>
        <w:t>.</w:t>
      </w:r>
    </w:p>
    <w:p w:rsidR="006E317D" w:rsidRDefault="006E317D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параметр</w:t>
      </w:r>
      <w:r w:rsidR="0082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- 1, используется, если это вид налога по источнику финансирования. </w:t>
      </w:r>
    </w:p>
    <w:p w:rsidR="003A086B" w:rsidRDefault="003A086B" w:rsidP="006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настройке НДФЛ в столбце </w:t>
      </w:r>
      <w:proofErr w:type="spellStart"/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виды нужно отметить символ</w:t>
      </w:r>
      <w:r w:rsidR="00C63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Н1/3 соответственно (1я таблица/3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строка). При расчете НДФЛ по указанной таблице 1/</w:t>
      </w:r>
      <w:r w:rsidR="00C63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 одной буквой Н игнорируются, а учитываются только совпадающие Н1/</w:t>
      </w:r>
      <w:r w:rsidR="00C63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384" w:rsidRDefault="00C63384" w:rsidP="006E3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84" w:rsidRDefault="00C63384" w:rsidP="00C6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старых»  видов налога для резидентов, которые были заведены в предыдущие годы в поставке (306, 311, 344, 345 и другие), визуально в таблице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обновления ничего не поменяется – остается старый код алгоритма и прежние значения параметров алгоритма, как это указано в таблице. </w:t>
      </w:r>
    </w:p>
    <w:p w:rsidR="00C63384" w:rsidRDefault="00C63384" w:rsidP="00C6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расчете, начиная с 2025 года, автоматически будет происходить переключение на 205 алгоритм и будут использоваться соответствующие значения параметров алгоритма. </w:t>
      </w:r>
    </w:p>
    <w:p w:rsidR="00C63384" w:rsidRDefault="00C63384" w:rsidP="00C63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Дивиденды и Выгода с 2025 года работают по настройке 205 алгоритма! 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Следующие коды алгоритма с 2025 года автоматически работают по алгоритмам 205/207 с параметрами:</w:t>
      </w:r>
    </w:p>
    <w:p w:rsidR="00C63384" w:rsidRPr="00576D92" w:rsidRDefault="00C63384" w:rsidP="00C6338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206-&gt;205:4,1/2  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15%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208-&gt;205:4,3/1 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13%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дивиденды резидент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211-&gt;205:4,3/2 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15% дивиденды резидент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209-&gt;205:4,2  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выгода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210-&gt;207:4,2  </w:t>
      </w:r>
      <w:r w:rsidRPr="002E6C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дивиденды нерезидент</w:t>
      </w:r>
    </w:p>
    <w:p w:rsidR="00C63384" w:rsidRDefault="00C63384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24F" w:rsidRDefault="006E317D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7D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7D" w:rsidRDefault="006E317D" w:rsidP="006E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будете использовать не поставочные виды налога, вам будет необходимо добавить свои виды для расчета налога, указать в таблице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параметры алгоритма и в настройке налога для 2025 года в графе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правильные значения. </w:t>
      </w:r>
    </w:p>
    <w:p w:rsidR="00576D92" w:rsidRDefault="00576D9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7D" w:rsidRPr="00517DF2" w:rsidRDefault="0082381B" w:rsidP="0082381B">
      <w:pPr>
        <w:pStyle w:val="2"/>
        <w:rPr>
          <w:rFonts w:eastAsia="Times New Roman"/>
          <w:b/>
          <w:lang w:eastAsia="ru-RU"/>
        </w:rPr>
      </w:pPr>
      <w:bookmarkStart w:id="2" w:name="_Toc185755524"/>
      <w:r w:rsidRPr="00517DF2">
        <w:rPr>
          <w:rFonts w:eastAsia="Times New Roman"/>
          <w:b/>
          <w:lang w:eastAsia="ru-RU"/>
        </w:rPr>
        <w:t>Настройки алгоритмов налога на доходы для 2025 года</w:t>
      </w:r>
      <w:bookmarkEnd w:id="2"/>
    </w:p>
    <w:p w:rsidR="0082381B" w:rsidRDefault="0082381B" w:rsidP="00EC7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31">
        <w:rPr>
          <w:rFonts w:ascii="Times New Roman" w:hAnsi="Times New Roman" w:cs="Times New Roman"/>
          <w:sz w:val="28"/>
          <w:szCs w:val="28"/>
        </w:rPr>
        <w:t>При расчете</w:t>
      </w:r>
      <w:r>
        <w:rPr>
          <w:rFonts w:ascii="Times New Roman" w:hAnsi="Times New Roman" w:cs="Times New Roman"/>
          <w:sz w:val="28"/>
          <w:szCs w:val="28"/>
        </w:rPr>
        <w:t xml:space="preserve"> налога на доходы с версии 630.ХХ используются 2 алгоритма</w:t>
      </w:r>
      <w:r w:rsidR="00EC7204">
        <w:rPr>
          <w:rFonts w:ascii="Times New Roman" w:hAnsi="Times New Roman" w:cs="Times New Roman"/>
          <w:sz w:val="28"/>
          <w:szCs w:val="28"/>
        </w:rPr>
        <w:t>:</w:t>
      </w:r>
    </w:p>
    <w:p w:rsidR="0082381B" w:rsidRPr="003C1A31" w:rsidRDefault="0082381B" w:rsidP="0082381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A31">
        <w:rPr>
          <w:rFonts w:ascii="Times New Roman" w:hAnsi="Times New Roman" w:cs="Times New Roman"/>
          <w:sz w:val="28"/>
          <w:szCs w:val="28"/>
        </w:rPr>
        <w:t xml:space="preserve">205 для резидентов  </w:t>
      </w:r>
    </w:p>
    <w:p w:rsidR="0082381B" w:rsidRDefault="0082381B" w:rsidP="0082381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A31">
        <w:rPr>
          <w:rFonts w:ascii="Times New Roman" w:hAnsi="Times New Roman" w:cs="Times New Roman"/>
          <w:sz w:val="28"/>
          <w:szCs w:val="28"/>
        </w:rPr>
        <w:t>207 для нерезидентов</w:t>
      </w:r>
    </w:p>
    <w:p w:rsidR="0082381B" w:rsidRPr="0082381B" w:rsidRDefault="0082381B" w:rsidP="008238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DFA8A5" wp14:editId="6B5595C9">
            <wp:extent cx="5940425" cy="2831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Default="00431567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новых прогрессивных ставок в поставке добавлены таблицы налогообложения для каждой налоговой шкалы. В настройке алгоритма нажимаете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9, выбираете таблицы обложения, появляется список таблиц налогообложения.   </w:t>
      </w:r>
    </w:p>
    <w:p w:rsidR="00431567" w:rsidRDefault="00431567" w:rsidP="0043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AFA374" wp14:editId="7E58E5DF">
            <wp:extent cx="3896139" cy="2209825"/>
            <wp:effectExtent l="19050" t="19050" r="28575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5263" cy="22206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567" w:rsidRDefault="00431567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1B" w:rsidRDefault="0082381B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поставке добавлены новые виды налогов, которые считают суммы налога на доходы по этим алгоритмам. Для того, чтобы рассчитанные суммы налога правильно отражались в отчетности (Уведомлении о налогах и взносах, 6-НДФЛ), необходимо указать правильные значения в настройке алгоритма налога. </w:t>
      </w:r>
      <w:r w:rsidRPr="00B34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1B" w:rsidRDefault="0082381B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1B">
        <w:rPr>
          <w:rFonts w:ascii="Times New Roman" w:hAnsi="Times New Roman" w:cs="Times New Roman"/>
          <w:sz w:val="28"/>
          <w:szCs w:val="28"/>
        </w:rPr>
        <w:t>С версии 630.ХХ меняется настройка видов налогов, в том числе используются новые обозначения в графе «</w:t>
      </w:r>
      <w:proofErr w:type="spellStart"/>
      <w:r w:rsidRPr="0082381B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82381B">
        <w:rPr>
          <w:rFonts w:ascii="Times New Roman" w:hAnsi="Times New Roman" w:cs="Times New Roman"/>
          <w:sz w:val="28"/>
          <w:szCs w:val="28"/>
        </w:rPr>
        <w:t>».</w:t>
      </w:r>
    </w:p>
    <w:p w:rsidR="00EC7204" w:rsidRPr="0082381B" w:rsidRDefault="00EC7204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21FBB4" wp14:editId="45C1FE09">
            <wp:extent cx="4023360" cy="234280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886" cy="238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D8F" w:rsidRDefault="00A20D8F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8F" w:rsidRPr="00A20D8F" w:rsidRDefault="0082381B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8F">
        <w:rPr>
          <w:rFonts w:ascii="Times New Roman" w:hAnsi="Times New Roman" w:cs="Times New Roman"/>
          <w:b/>
          <w:sz w:val="28"/>
          <w:szCs w:val="28"/>
        </w:rPr>
        <w:t xml:space="preserve">Важно!!! </w:t>
      </w:r>
    </w:p>
    <w:p w:rsidR="0082381B" w:rsidRDefault="0082381B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1B">
        <w:rPr>
          <w:rFonts w:ascii="Times New Roman" w:hAnsi="Times New Roman" w:cs="Times New Roman"/>
          <w:sz w:val="28"/>
          <w:szCs w:val="28"/>
        </w:rPr>
        <w:t xml:space="preserve">Новые значение можно указывать только с версии 630.ХХХ, в более ранних версиях данные значения </w:t>
      </w:r>
      <w:r w:rsidR="00737964">
        <w:rPr>
          <w:rFonts w:ascii="Times New Roman" w:hAnsi="Times New Roman" w:cs="Times New Roman"/>
          <w:sz w:val="28"/>
          <w:szCs w:val="28"/>
        </w:rPr>
        <w:t xml:space="preserve">не будут работать, кроме того, </w:t>
      </w:r>
      <w:r w:rsidRPr="0082381B">
        <w:rPr>
          <w:rFonts w:ascii="Times New Roman" w:hAnsi="Times New Roman" w:cs="Times New Roman"/>
          <w:sz w:val="28"/>
          <w:szCs w:val="28"/>
        </w:rPr>
        <w:t>значение вида Н4/2 указать будет невозможно, т.к. ширина поля была меньше.</w:t>
      </w:r>
    </w:p>
    <w:p w:rsidR="00EC7204" w:rsidRDefault="00EC7204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1B" w:rsidRDefault="0082381B" w:rsidP="008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видов налога в графе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быть буква Н и для 205, и для 207 алгоритмов. </w:t>
      </w:r>
    </w:p>
    <w:p w:rsidR="0082381B" w:rsidRPr="00EC7204" w:rsidRDefault="00EC7204" w:rsidP="00EC7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вида Н4/2 - </w:t>
      </w:r>
      <w:r w:rsidRPr="00B34653">
        <w:rPr>
          <w:rFonts w:ascii="Times New Roman" w:hAnsi="Times New Roman" w:cs="Times New Roman"/>
          <w:sz w:val="28"/>
          <w:szCs w:val="28"/>
        </w:rPr>
        <w:t>Виды налога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653">
        <w:rPr>
          <w:rFonts w:ascii="Times New Roman" w:hAnsi="Times New Roman" w:cs="Times New Roman"/>
          <w:sz w:val="28"/>
          <w:szCs w:val="28"/>
        </w:rPr>
        <w:t>учитываемые при расчете НДФЛ только по 4й таблице/2й строке ставок</w:t>
      </w:r>
      <w:r>
        <w:rPr>
          <w:rFonts w:ascii="Times New Roman" w:hAnsi="Times New Roman" w:cs="Times New Roman"/>
          <w:sz w:val="28"/>
          <w:szCs w:val="28"/>
        </w:rPr>
        <w:t xml:space="preserve">. После буквы Н указывается «номер таблицы»/ «номер строки» в таблице. </w:t>
      </w:r>
      <w:r w:rsidRPr="00EC7204">
        <w:rPr>
          <w:rFonts w:ascii="Times New Roman" w:hAnsi="Times New Roman" w:cs="Times New Roman"/>
          <w:sz w:val="28"/>
          <w:szCs w:val="28"/>
        </w:rPr>
        <w:t xml:space="preserve">Вид налога, у которого указано такое значение, считается по второй строке четвертой таблицы налогообложения (для алгоритма 205 это налог с районных коэффициентов, ставка 15%).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04">
        <w:rPr>
          <w:rFonts w:ascii="Times New Roman" w:hAnsi="Times New Roman" w:cs="Times New Roman"/>
          <w:sz w:val="28"/>
          <w:szCs w:val="28"/>
        </w:rPr>
        <w:t xml:space="preserve">Если указана только 1 цифра – это номер таблицы для непрогрессивной налоговой шкалы, например, для налога с </w:t>
      </w:r>
      <w:proofErr w:type="spellStart"/>
      <w:r w:rsidRPr="00EC7204">
        <w:rPr>
          <w:rFonts w:ascii="Times New Roman" w:hAnsi="Times New Roman" w:cs="Times New Roman"/>
          <w:sz w:val="28"/>
          <w:szCs w:val="28"/>
        </w:rPr>
        <w:t>матвыгоды</w:t>
      </w:r>
      <w:proofErr w:type="spellEnd"/>
      <w:r w:rsidRPr="00EC7204">
        <w:rPr>
          <w:rFonts w:ascii="Times New Roman" w:hAnsi="Times New Roman" w:cs="Times New Roman"/>
          <w:sz w:val="28"/>
          <w:szCs w:val="28"/>
        </w:rPr>
        <w:t xml:space="preserve"> указано Н2</w:t>
      </w:r>
      <w:r w:rsidR="003A086B">
        <w:rPr>
          <w:rFonts w:ascii="Times New Roman" w:hAnsi="Times New Roman" w:cs="Times New Roman"/>
          <w:sz w:val="28"/>
          <w:szCs w:val="28"/>
        </w:rPr>
        <w:t xml:space="preserve"> - в</w:t>
      </w:r>
      <w:r w:rsidRPr="00EC7204">
        <w:rPr>
          <w:rFonts w:ascii="Times New Roman" w:hAnsi="Times New Roman" w:cs="Times New Roman"/>
          <w:sz w:val="28"/>
          <w:szCs w:val="28"/>
        </w:rPr>
        <w:t>о второй таблице 1 строка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D92" w:rsidRPr="00576D92" w:rsidRDefault="00576D9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205 алгоритма НДФЛ для 2025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443"/>
        <w:gridCol w:w="947"/>
        <w:gridCol w:w="1195"/>
        <w:gridCol w:w="1269"/>
        <w:gridCol w:w="832"/>
        <w:gridCol w:w="1912"/>
        <w:gridCol w:w="780"/>
      </w:tblGrid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Внш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Вычеты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Отд.Выч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Nтаб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учета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</w:t>
            </w:r>
            <w:proofErr w:type="spellEnd"/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СЕВ.ФМП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СЕВ.ФЗП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P/K ФMП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P/K ФЗП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НДФЛ30%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Н&gt;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A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Н3/</w:t>
            </w:r>
            <w:r w:rsidR="00AB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Н&gt;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Н1/3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Н1/4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Н1/5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Н4/2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Н5/2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НалДивИ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Нал35%И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Н1/3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Н1/4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Н1/5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Н4/2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Н5/1</w:t>
            </w:r>
          </w:p>
        </w:tc>
      </w:tr>
      <w:tr w:rsidR="00576D92" w:rsidRPr="0082381B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82381B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Н5/2</w:t>
            </w:r>
          </w:p>
        </w:tc>
      </w:tr>
    </w:tbl>
    <w:p w:rsidR="002E6CB5" w:rsidRDefault="00AB4D86" w:rsidP="00AB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одробнее про знаки </w:t>
      </w:r>
      <w:proofErr w:type="gramStart"/>
      <w:r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можно прочитать в инструкции по выбору варианта расчета НДФЛ для нерезидентов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4D86" w:rsidRDefault="005E4E94" w:rsidP="002E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B4D86" w:rsidRPr="00751F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https://kz.skbkontur.ru/doc/rasch_ndfl_nerez.htm</w:t>
        </w:r>
      </w:hyperlink>
    </w:p>
    <w:p w:rsidR="00AB4D86" w:rsidRPr="007E6910" w:rsidRDefault="007E6910" w:rsidP="00AB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6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настройке указывается номер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B4D86"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знаки </w:t>
      </w:r>
      <w:proofErr w:type="gramStart"/>
      <w:r w:rsidR="00AB4D86"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>&lt; &gt;</w:t>
      </w:r>
      <w:proofErr w:type="gramEnd"/>
      <w:r w:rsidR="00AB4D86" w:rsidRP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только после доп. обозначений номера таблицы/строки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Н</w:t>
      </w:r>
      <w:r w:rsidRPr="005B2147">
        <w:rPr>
          <w:rFonts w:ascii="Times New Roman" w:eastAsia="Times New Roman" w:hAnsi="Times New Roman" w:cs="Times New Roman"/>
          <w:sz w:val="28"/>
          <w:szCs w:val="28"/>
          <w:lang w:eastAsia="ru-RU"/>
        </w:rPr>
        <w:t>2&lt;</w:t>
      </w:r>
      <w:r w:rsidR="00AB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DF2" w:rsidRDefault="00517DF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DF2" w:rsidRDefault="003A086B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D92" w:rsidRDefault="00576D9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видов РК изменены коды дохода и указан номер таблицы 4.</w:t>
      </w:r>
    </w:p>
    <w:p w:rsidR="00EC7204" w:rsidRPr="00576D92" w:rsidRDefault="00EC7204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AE8E25" wp14:editId="0F8FFF08">
            <wp:extent cx="2334622" cy="1741336"/>
            <wp:effectExtent l="19050" t="19050" r="27940" b="1143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6950" cy="17952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7DF2" w:rsidRDefault="00517DF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Районные коэффициенты сейчас участвуют в накоплении предельной суммы 450 000, после которой вычеты не предоставляются.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вдруг выйдут разъяснения, что районные коэффициенты не участвуют в накоплении предельной суммы, то в 205 алгоритме 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видов РК в столбце </w:t>
      </w:r>
      <w:proofErr w:type="spellStart"/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знак минус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DF2" w:rsidRPr="00576D92" w:rsidRDefault="00517DF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92" w:rsidRPr="00576D92" w:rsidRDefault="00576D9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207 алгоритма НДФЛ для нерезидентов </w:t>
      </w:r>
      <w:r w:rsidR="00EC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443"/>
        <w:gridCol w:w="947"/>
        <w:gridCol w:w="1195"/>
        <w:gridCol w:w="1269"/>
        <w:gridCol w:w="832"/>
        <w:gridCol w:w="1912"/>
        <w:gridCol w:w="729"/>
      </w:tblGrid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Внш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Вычеты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Отд.Выч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Nтаб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учета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</w:t>
            </w:r>
            <w:proofErr w:type="spellEnd"/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СЕВ.ФМП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СЕВ.ФЗП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P/K ФMП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P/K ФЗП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НДФЛ30%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НДФЛ15Д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НДФЛ13Д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НДФЛ35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НДФЛ22%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НДФЛСВ2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НалДивИ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Нал35%И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НДФЛРИ2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  <w:tr w:rsidR="00576D92" w:rsidRPr="00EC7204" w:rsidTr="00576D9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НДФЛСИ2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76D92" w:rsidRPr="00EC7204" w:rsidRDefault="00576D92" w:rsidP="0057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Н&lt;</w:t>
            </w:r>
          </w:p>
        </w:tc>
      </w:tr>
    </w:tbl>
    <w:p w:rsidR="00576D92" w:rsidRPr="00576D92" w:rsidRDefault="00576D92" w:rsidP="00576D9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E" w:rsidRDefault="00A037AE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</w:t>
      </w:r>
      <w:r w:rsidR="00EC7204" w:rsidRPr="003A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ажно!!!</w:t>
      </w:r>
      <w:r w:rsidR="00EC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7AE" w:rsidRDefault="00576D92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виды НДФЛ в лицевые счета автоматически не добавляются.</w:t>
      </w:r>
    </w:p>
    <w:p w:rsidR="00A037AE" w:rsidRDefault="00A037AE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AE" w:rsidRDefault="00576D92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начисляются районные коэффициенты или северные надбавки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разнести в лицевые счета виды</w:t>
      </w:r>
      <w:r w:rsidR="00AC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374, 375 НДФЛРК (и виды 574,575 по источникам финансирования)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92" w:rsidRDefault="00A037AE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нужных видов НДФЛ в лицевых счетах не приведет к ошибке в расчете суммы НДФЛ, но удержанная сумма НДФЛ будет неверно распределена по КБК. Что в последующем скажется на неправильном заполнении уведомлений ЕНП и формы 6-НДФЛ</w:t>
      </w:r>
    </w:p>
    <w:p w:rsidR="00A037AE" w:rsidRDefault="00A037AE" w:rsidP="00A037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Pr="00A037AE" w:rsidRDefault="003A086B" w:rsidP="003A086B">
      <w:pPr>
        <w:pStyle w:val="1"/>
        <w:rPr>
          <w:b/>
        </w:rPr>
      </w:pPr>
      <w:bookmarkStart w:id="3" w:name="_Toc185755525"/>
      <w:r w:rsidRPr="00A037AE">
        <w:rPr>
          <w:b/>
        </w:rPr>
        <w:t>Обновление программы</w:t>
      </w:r>
      <w:bookmarkEnd w:id="3"/>
    </w:p>
    <w:p w:rsidR="00A037AE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Добавлять самостоятельно алгоритмы на 2025 год в настройке налогов и взносов в Справочниках -</w:t>
      </w:r>
      <w:r w:rsidRPr="004D09EF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Настройка налога на доходы / Настройка страховых взносов перед обновлением программы не надо</w:t>
      </w:r>
      <w:r w:rsidR="00431567">
        <w:rPr>
          <w:rFonts w:ascii="Times New Roman" w:hAnsi="Times New Roman" w:cs="Times New Roman"/>
          <w:sz w:val="28"/>
          <w:szCs w:val="28"/>
        </w:rPr>
        <w:t xml:space="preserve">, </w:t>
      </w:r>
      <w:r w:rsidR="00A037AE">
        <w:rPr>
          <w:rFonts w:ascii="Times New Roman" w:hAnsi="Times New Roman" w:cs="Times New Roman"/>
          <w:sz w:val="28"/>
          <w:szCs w:val="28"/>
        </w:rPr>
        <w:t>после обновления программа пред</w:t>
      </w:r>
      <w:r w:rsidR="00694E8E">
        <w:rPr>
          <w:rFonts w:ascii="Times New Roman" w:hAnsi="Times New Roman" w:cs="Times New Roman"/>
          <w:sz w:val="28"/>
          <w:szCs w:val="28"/>
        </w:rPr>
        <w:t>ложит их добавить автоматически:</w:t>
      </w:r>
    </w:p>
    <w:p w:rsidR="00694E8E" w:rsidRDefault="00694E8E" w:rsidP="0069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B88940" wp14:editId="2BF15D84">
            <wp:extent cx="5940425" cy="81661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E8E" w:rsidRDefault="00694E8E" w:rsidP="00694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216649" wp14:editId="27A70C84">
            <wp:extent cx="5940425" cy="27889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86B" w:rsidRPr="004D09EF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5A" w:rsidRDefault="001C525A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5A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1C525A" w:rsidRPr="001C525A" w:rsidRDefault="001C525A" w:rsidP="001C52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отказывайтесь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автодобавления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НДФЛ на 2025 год при первом старте п</w:t>
      </w:r>
      <w:r w:rsidR="004843C2">
        <w:rPr>
          <w:rFonts w:ascii="Times New Roman" w:hAnsi="Times New Roman" w:cs="Times New Roman"/>
          <w:sz w:val="28"/>
          <w:szCs w:val="28"/>
        </w:rPr>
        <w:t>рограммы после обновления на 630</w:t>
      </w:r>
      <w:r>
        <w:rPr>
          <w:rFonts w:ascii="Times New Roman" w:hAnsi="Times New Roman" w:cs="Times New Roman"/>
          <w:sz w:val="28"/>
          <w:szCs w:val="28"/>
        </w:rPr>
        <w:t xml:space="preserve">.хх. Если отказаться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автодобавления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перв</w:t>
      </w:r>
      <w:r w:rsidR="00234B86">
        <w:rPr>
          <w:rFonts w:ascii="Times New Roman" w:hAnsi="Times New Roman" w:cs="Times New Roman"/>
          <w:sz w:val="28"/>
          <w:szCs w:val="28"/>
        </w:rPr>
        <w:t>ом старте, то не будет выполнена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донастрой</w:t>
      </w:r>
      <w:r w:rsidR="00234B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34B86">
        <w:rPr>
          <w:rFonts w:ascii="Times New Roman" w:hAnsi="Times New Roman" w:cs="Times New Roman"/>
          <w:sz w:val="28"/>
          <w:szCs w:val="28"/>
        </w:rPr>
        <w:t xml:space="preserve"> видов РК и новых видов НДФЛ в настройке 2025 года.</w:t>
      </w:r>
      <w:r>
        <w:rPr>
          <w:rFonts w:ascii="Times New Roman" w:hAnsi="Times New Roman" w:cs="Times New Roman"/>
          <w:sz w:val="28"/>
          <w:szCs w:val="28"/>
        </w:rPr>
        <w:br/>
        <w:t>Если все</w:t>
      </w:r>
      <w:r w:rsidR="005E4E94">
        <w:rPr>
          <w:rFonts w:ascii="Times New Roman" w:hAnsi="Times New Roman" w:cs="Times New Roman"/>
          <w:sz w:val="28"/>
          <w:szCs w:val="28"/>
        </w:rPr>
        <w:t>-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таки отказались добавлять при первом старте, или настройки были добавлены до обновления, необходимо будет зайти в каждую из добавленных настроек НДФЛ (для резидентов и нерезидентов) на 2025 год и нажать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1C525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525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донастройки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1C525A">
        <w:rPr>
          <w:rFonts w:ascii="Times New Roman" w:hAnsi="Times New Roman" w:cs="Times New Roman"/>
          <w:b/>
          <w:sz w:val="28"/>
          <w:szCs w:val="28"/>
        </w:rPr>
        <w:br/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обновлении программы в части налогов и взносов вносятся следующие изменения: 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6B" w:rsidRPr="00A037AE" w:rsidRDefault="003A086B" w:rsidP="003A086B">
      <w:pPr>
        <w:pStyle w:val="2"/>
        <w:rPr>
          <w:b/>
        </w:rPr>
      </w:pPr>
      <w:bookmarkStart w:id="5" w:name="_Toc185755526"/>
      <w:r w:rsidRPr="00A037AE">
        <w:rPr>
          <w:b/>
        </w:rPr>
        <w:t xml:space="preserve">Добавляются новые виды </w:t>
      </w:r>
      <w:proofErr w:type="gramStart"/>
      <w:r w:rsidRPr="00A037AE">
        <w:rPr>
          <w:b/>
        </w:rPr>
        <w:t>налогов  в</w:t>
      </w:r>
      <w:proofErr w:type="gramEnd"/>
      <w:r w:rsidRPr="00A037AE">
        <w:rPr>
          <w:b/>
        </w:rPr>
        <w:t xml:space="preserve"> таблицу </w:t>
      </w:r>
      <w:proofErr w:type="spellStart"/>
      <w:r w:rsidRPr="00A037AE">
        <w:rPr>
          <w:b/>
        </w:rPr>
        <w:t>входимости</w:t>
      </w:r>
      <w:proofErr w:type="spellEnd"/>
      <w:r w:rsidRPr="00A037AE">
        <w:rPr>
          <w:b/>
        </w:rPr>
        <w:t>.</w:t>
      </w:r>
      <w:bookmarkEnd w:id="5"/>
      <w:r w:rsidRPr="00A037AE">
        <w:rPr>
          <w:b/>
        </w:rPr>
        <w:t xml:space="preserve">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добавлены новые виды налога в таблицу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 371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-377 и 571-577  в таблице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автоматически заполняется графа  Параметры алгоритма. Если эти виды будут заняты, обновление пользовательских видов не производится, новые виды налога не добавляются.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виды 371-373 используются как пользовательские виды, и расчетчик уверен, что ни у кого не будет дохода свыше 5 миллионов, налог по ставке 18 </w:t>
      </w:r>
      <w:proofErr w:type="gramStart"/>
      <w:r>
        <w:rPr>
          <w:rFonts w:ascii="Times New Roman" w:hAnsi="Times New Roman" w:cs="Times New Roman"/>
          <w:sz w:val="28"/>
          <w:szCs w:val="28"/>
        </w:rPr>
        <w:t>%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считать не придется ни одному человеку, и виды 371-373 не перекодирует. После обновления эти виды остаются пользовательскими, их настройка не изменится, параметры алгоритма не будут указаны согласно поставочным значениям. В этом случае в дальнейшем добавление новых видов налога и настройка должны будут выполняться пользователем самостоятельно. </w:t>
      </w:r>
    </w:p>
    <w:p w:rsidR="00694E8E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6B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начисляете районные коэффициенты, рекомендуем освободить виды налога с дохода в виде северных и районных коэффициентов 374 и 375 и использовать их для налога на доходы.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6B" w:rsidRDefault="003A086B" w:rsidP="003A086B">
      <w:pPr>
        <w:pStyle w:val="2"/>
      </w:pPr>
      <w:bookmarkStart w:id="6" w:name="_Toc185755527"/>
      <w:r w:rsidRPr="00694E8E">
        <w:rPr>
          <w:b/>
        </w:rPr>
        <w:t>Добавляются алгоритмы налогов для 2025, выполняется настройка новых видов налога</w:t>
      </w:r>
      <w:r>
        <w:t>.</w:t>
      </w:r>
      <w:bookmarkEnd w:id="6"/>
      <w:r>
        <w:t xml:space="preserve">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обновления рекомендуем проверить настройку пользовательских видов – надо проверить, что указаны верные коды дохода и указать при необходимости номер таблицы обложения в Справочниках-</w:t>
      </w:r>
      <w:r w:rsidRPr="00CE2CA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Настройке налога на доходы на 2025 год. 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используются отличные от поставочных или дополнительные</w:t>
      </w:r>
      <w:r w:rsidR="00431567" w:rsidRPr="0043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северных и районных коэффициентов, необходимо будет настроить пользовательские виды как в поставке - указать код дохода 2006 и таблицу обложения 4. </w:t>
      </w:r>
    </w:p>
    <w:p w:rsidR="00576D92" w:rsidRDefault="003A086B">
      <w:pPr>
        <w:rPr>
          <w:rFonts w:ascii="Times New Roman" w:hAnsi="Times New Roman" w:cs="Times New Roman"/>
          <w:sz w:val="28"/>
          <w:szCs w:val="28"/>
        </w:rPr>
      </w:pPr>
      <w:r w:rsidRPr="00320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06090" wp14:editId="5A654289">
            <wp:extent cx="3331597" cy="2484954"/>
            <wp:effectExtent l="19050" t="19050" r="21590" b="1079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9350" cy="24981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086B" w:rsidRDefault="003A6C74" w:rsidP="003A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Настройки должны быть выполнены и для 205, и для 207 алгоритмов.</w:t>
      </w:r>
      <w:r w:rsidR="003A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рекомендации в отношении видов дивидендов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матвыгоды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086B" w:rsidRDefault="003A086B" w:rsidP="003A086B">
      <w:pPr>
        <w:pStyle w:val="2"/>
      </w:pPr>
      <w:bookmarkStart w:id="7" w:name="_Toc185755528"/>
      <w:r w:rsidRPr="00694E8E">
        <w:rPr>
          <w:b/>
        </w:rPr>
        <w:t>Добавляются алгоритмы страховых взносов для 2025 года</w:t>
      </w:r>
      <w:r>
        <w:t>.</w:t>
      </w:r>
      <w:bookmarkEnd w:id="7"/>
      <w:r>
        <w:t xml:space="preserve"> </w:t>
      </w:r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Настройки будут автоматически приведены к поставочным. После обновления рекомендуем проверить настройку пользовательских видов.</w:t>
      </w:r>
    </w:p>
    <w:p w:rsidR="003A086B" w:rsidRPr="00C63384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6B" w:rsidRDefault="003A086B" w:rsidP="003A086B">
      <w:pPr>
        <w:pStyle w:val="2"/>
      </w:pPr>
      <w:bookmarkStart w:id="8" w:name="_Toc185755529"/>
      <w:r w:rsidRPr="00694E8E">
        <w:rPr>
          <w:b/>
        </w:rPr>
        <w:t>Обновляются значения настроек по налогам и взносам</w:t>
      </w:r>
      <w:r>
        <w:t>.</w:t>
      </w:r>
      <w:bookmarkEnd w:id="8"/>
    </w:p>
    <w:p w:rsidR="003A086B" w:rsidRDefault="003A086B" w:rsidP="003A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организация может применять новый льготный тариф по страховым взносам, например, для малого и среднего бизнеса с видом деятельности Обрабатывающее производство, необходимо после обновления указать код тарифа в Настройках-</w:t>
      </w:r>
      <w:r w:rsidRPr="00A46BDC">
        <w:rPr>
          <w:rFonts w:ascii="Times New Roman" w:hAnsi="Times New Roman" w:cs="Times New Roman"/>
          <w:sz w:val="28"/>
          <w:szCs w:val="28"/>
        </w:rPr>
        <w:t>&gt;</w:t>
      </w:r>
      <w:r w:rsidR="00431567" w:rsidRPr="0043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 предприятии. Для Обрабатывающего производства укажите код 6.</w:t>
      </w:r>
    </w:p>
    <w:p w:rsidR="003A086B" w:rsidRDefault="003A086B" w:rsidP="003A086B">
      <w:pPr>
        <w:rPr>
          <w:rFonts w:ascii="Times New Roman" w:hAnsi="Times New Roman" w:cs="Times New Roman"/>
          <w:sz w:val="28"/>
          <w:szCs w:val="28"/>
        </w:rPr>
      </w:pPr>
      <w:r w:rsidRPr="00A46B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CFBABB" wp14:editId="413B63FC">
            <wp:extent cx="4961206" cy="2345635"/>
            <wp:effectExtent l="19050" t="19050" r="11430" b="171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7592" cy="23770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78F7" w:rsidRDefault="003A086B" w:rsidP="003A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2025 для льготных категорий из данного списка льготный тариф будет применяться с суммы свыше 1.5*МРОТ. </w:t>
      </w:r>
    </w:p>
    <w:p w:rsidR="00FF78F7" w:rsidRPr="00694E8E" w:rsidRDefault="00FF78F7" w:rsidP="00FF78F7">
      <w:pPr>
        <w:pStyle w:val="2"/>
        <w:rPr>
          <w:b/>
        </w:rPr>
      </w:pPr>
      <w:bookmarkStart w:id="9" w:name="_Toc185755530"/>
      <w:r w:rsidRPr="00694E8E">
        <w:rPr>
          <w:b/>
        </w:rPr>
        <w:t>Что сделать после обновления</w:t>
      </w:r>
      <w:bookmarkEnd w:id="9"/>
    </w:p>
    <w:p w:rsidR="00AC144B" w:rsidRDefault="00AC144B" w:rsidP="004315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настройки пользовательских видов – убедитесь, что указан верный код </w:t>
      </w:r>
      <w:r w:rsidR="00431567">
        <w:rPr>
          <w:rFonts w:ascii="Times New Roman" w:hAnsi="Times New Roman" w:cs="Times New Roman"/>
          <w:sz w:val="28"/>
          <w:szCs w:val="28"/>
        </w:rPr>
        <w:t>дохода</w:t>
      </w:r>
      <w:r>
        <w:rPr>
          <w:rFonts w:ascii="Times New Roman" w:hAnsi="Times New Roman" w:cs="Times New Roman"/>
          <w:sz w:val="28"/>
          <w:szCs w:val="28"/>
        </w:rPr>
        <w:t xml:space="preserve"> и таблица обложения. </w:t>
      </w:r>
    </w:p>
    <w:p w:rsidR="00431567" w:rsidRDefault="00431567" w:rsidP="004315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144B" w:rsidRDefault="00FF78F7" w:rsidP="00431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F7">
        <w:rPr>
          <w:rFonts w:ascii="Times New Roman" w:hAnsi="Times New Roman" w:cs="Times New Roman"/>
          <w:sz w:val="28"/>
          <w:szCs w:val="28"/>
        </w:rPr>
        <w:t>После обновл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78F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необходимо разнести в лицевые счета новые виды налогов. </w:t>
      </w:r>
      <w:r w:rsidR="00AC144B">
        <w:rPr>
          <w:rFonts w:ascii="Times New Roman" w:hAnsi="Times New Roman" w:cs="Times New Roman"/>
          <w:sz w:val="28"/>
          <w:szCs w:val="28"/>
        </w:rPr>
        <w:t xml:space="preserve"> Если вы начисляете районные и северные коэффициенты и надбавки, обязательно разнесите виды НДФЛ с РК – 374 и 375 </w:t>
      </w:r>
      <w:r w:rsidR="00AC144B"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(и виды 574,575 по источникам финансирования)</w:t>
      </w:r>
      <w:r w:rsidR="00AC1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E8E" w:rsidRDefault="00694E8E" w:rsidP="0069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567" w:rsidRDefault="00431567" w:rsidP="0069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_Hlk186032734"/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налога, в том числе виды НДФЛ с РК, надо добавить еще в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зарплата за декабрь</w:t>
      </w:r>
      <w:r w:rsidR="002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 январе, </w:t>
      </w:r>
      <w:r w:rsidRPr="00431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формирования</w:t>
      </w:r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кассовой ведомости с датой </w:t>
      </w:r>
      <w:proofErr w:type="gramStart"/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 январь</w:t>
      </w:r>
      <w:bookmarkEnd w:id="10"/>
      <w:proofErr w:type="gramEnd"/>
      <w:r w:rsidRPr="00431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567" w:rsidRPr="00576D92" w:rsidRDefault="00431567" w:rsidP="00AC1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F7" w:rsidRDefault="00AC144B" w:rsidP="00FF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лицевом счете должны присутствовать виды:</w:t>
      </w:r>
    </w:p>
    <w:tbl>
      <w:tblPr>
        <w:tblW w:w="891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829"/>
        <w:gridCol w:w="5597"/>
      </w:tblGrid>
      <w:tr w:rsidR="00FF78F7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F78F7" w:rsidRPr="006E317D" w:rsidRDefault="00FF78F7" w:rsidP="00C6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F78F7" w:rsidRPr="006E317D" w:rsidRDefault="00FF78F7" w:rsidP="00C6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F78F7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</w:t>
            </w: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НДФЛ18%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18%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НДФЛ20%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20%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НДФЛ22%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22%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НДФЛРК1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с районных коэффициентов</w:t>
            </w:r>
          </w:p>
        </w:tc>
      </w:tr>
      <w:tr w:rsidR="00AC144B" w:rsidRPr="006E317D" w:rsidTr="00FF78F7">
        <w:tc>
          <w:tcPr>
            <w:tcW w:w="14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НДФЛРК2</w:t>
            </w:r>
          </w:p>
        </w:tc>
        <w:tc>
          <w:tcPr>
            <w:tcW w:w="55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C144B" w:rsidRPr="006E317D" w:rsidRDefault="00AC144B" w:rsidP="00AC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15% с районных коэффициентов</w:t>
            </w:r>
          </w:p>
        </w:tc>
      </w:tr>
    </w:tbl>
    <w:p w:rsidR="00FF78F7" w:rsidRDefault="00D72FC3" w:rsidP="00FF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92">
        <w:rPr>
          <w:rFonts w:ascii="Times New Roman" w:eastAsia="Times New Roman" w:hAnsi="Times New Roman" w:cs="Times New Roman"/>
          <w:sz w:val="28"/>
          <w:szCs w:val="28"/>
          <w:lang w:eastAsia="ru-RU"/>
        </w:rPr>
        <w:t>(и виды 574,575 по источникам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72FC3" w:rsidRPr="00FF78F7" w:rsidRDefault="00D72FC3" w:rsidP="00FF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4B" w:rsidRPr="00AC144B" w:rsidRDefault="00AC144B" w:rsidP="00FF78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воспользуйтесь массовой разноской видов. Сервис -</w:t>
      </w:r>
      <w:r w:rsidRPr="00AC144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Корректировка видов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C144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Массовая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разноска видов НУ</w:t>
      </w:r>
      <w:r w:rsidR="005D6085">
        <w:rPr>
          <w:rFonts w:ascii="Times New Roman" w:hAnsi="Times New Roman" w:cs="Times New Roman"/>
          <w:sz w:val="28"/>
          <w:szCs w:val="28"/>
        </w:rPr>
        <w:t xml:space="preserve">. Появляется список </w:t>
      </w:r>
      <w:r w:rsidR="005D6085">
        <w:rPr>
          <w:rFonts w:ascii="Times New Roman" w:hAnsi="Times New Roman" w:cs="Times New Roman"/>
          <w:sz w:val="28"/>
          <w:szCs w:val="28"/>
        </w:rPr>
        <w:lastRenderedPageBreak/>
        <w:t xml:space="preserve">видов для добавления. Отметьте виды, которые необходимо добавить, если ранее 306 вид не был разнесен- разнесите его в том числе. </w:t>
      </w:r>
    </w:p>
    <w:p w:rsidR="00AC144B" w:rsidRDefault="005D6085" w:rsidP="00FF78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FE5A7" wp14:editId="3FB949EC">
            <wp:extent cx="4512760" cy="2122999"/>
            <wp:effectExtent l="19050" t="19050" r="21590" b="107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2544" cy="21323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клавишу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6-добавить несколько видов. В таблице для разноски укажите дату начала действия видов- рекомендуем указать 01.01.2025. </w:t>
      </w:r>
    </w:p>
    <w:p w:rsidR="005D6085" w:rsidRDefault="005D6085" w:rsidP="005D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53451E" wp14:editId="051A3021">
            <wp:extent cx="5940425" cy="14947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608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В окне запроса режима разноски выберите режим, нажмите ОК. </w:t>
      </w: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C1E61D" wp14:editId="5D76A6B9">
            <wp:extent cx="5200650" cy="131445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6085" w:rsidRDefault="005D6085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разноска видов произведена</w:t>
      </w:r>
      <w:r w:rsidR="00431567" w:rsidRPr="00431567">
        <w:rPr>
          <w:rFonts w:ascii="Times New Roman" w:hAnsi="Times New Roman" w:cs="Times New Roman"/>
          <w:sz w:val="28"/>
          <w:szCs w:val="28"/>
        </w:rPr>
        <w:t xml:space="preserve"> </w:t>
      </w:r>
      <w:r w:rsidR="00431567">
        <w:rPr>
          <w:rFonts w:ascii="Times New Roman" w:hAnsi="Times New Roman" w:cs="Times New Roman"/>
          <w:sz w:val="28"/>
          <w:szCs w:val="28"/>
        </w:rPr>
        <w:t>- в ЛС появятся новые виды НДФЛ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147" w:rsidRDefault="005B2147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47E" w:rsidRDefault="00BD147E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применяете новый льготный тариф 30 для МСП Обрабатывающее производство, необходимо вручную поправить тарифную став</w:t>
      </w:r>
      <w:r w:rsidR="00694E8E">
        <w:rPr>
          <w:rFonts w:ascii="Times New Roman" w:hAnsi="Times New Roman" w:cs="Times New Roman"/>
          <w:sz w:val="28"/>
          <w:szCs w:val="28"/>
        </w:rPr>
        <w:t>ку:</w:t>
      </w:r>
    </w:p>
    <w:p w:rsidR="00BD147E" w:rsidRPr="00694E8E" w:rsidRDefault="004548B0" w:rsidP="00694E8E">
      <w:pPr>
        <w:pStyle w:val="a9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4E8E">
        <w:rPr>
          <w:rFonts w:ascii="Times New Roman" w:hAnsi="Times New Roman" w:cs="Times New Roman"/>
          <w:sz w:val="28"/>
          <w:szCs w:val="28"/>
        </w:rPr>
        <w:t xml:space="preserve">Справочники -&gt; Настройка страховых взносов -&gt; находим алгоритм 241 на 2025 год Страховые взносы в СФР -&gt; </w:t>
      </w:r>
      <w:r w:rsidRPr="00694E8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Start"/>
      <w:r w:rsidRPr="00694E8E">
        <w:rPr>
          <w:rFonts w:ascii="Times New Roman" w:hAnsi="Times New Roman" w:cs="Times New Roman"/>
          <w:sz w:val="28"/>
          <w:szCs w:val="28"/>
        </w:rPr>
        <w:t>9  -</w:t>
      </w:r>
      <w:proofErr w:type="gramEnd"/>
      <w:r w:rsidRPr="00694E8E">
        <w:rPr>
          <w:rFonts w:ascii="Times New Roman" w:hAnsi="Times New Roman" w:cs="Times New Roman"/>
          <w:sz w:val="28"/>
          <w:szCs w:val="28"/>
        </w:rPr>
        <w:t>&gt; Таблицы обложения.</w:t>
      </w:r>
    </w:p>
    <w:p w:rsidR="004548B0" w:rsidRPr="00694E8E" w:rsidRDefault="004548B0" w:rsidP="00694E8E">
      <w:pPr>
        <w:pStyle w:val="a9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4E8E">
        <w:rPr>
          <w:rFonts w:ascii="Times New Roman" w:hAnsi="Times New Roman" w:cs="Times New Roman"/>
          <w:sz w:val="28"/>
          <w:szCs w:val="28"/>
        </w:rPr>
        <w:lastRenderedPageBreak/>
        <w:t xml:space="preserve">Откройте таблицу 6 </w:t>
      </w:r>
      <w:r w:rsidR="00290F98" w:rsidRPr="00694E8E">
        <w:rPr>
          <w:rFonts w:ascii="Times New Roman" w:hAnsi="Times New Roman" w:cs="Times New Roman"/>
          <w:sz w:val="28"/>
          <w:szCs w:val="28"/>
        </w:rPr>
        <w:t>«</w:t>
      </w:r>
      <w:r w:rsidRPr="00694E8E">
        <w:rPr>
          <w:rFonts w:ascii="Times New Roman" w:hAnsi="Times New Roman" w:cs="Times New Roman"/>
          <w:sz w:val="28"/>
          <w:szCs w:val="28"/>
        </w:rPr>
        <w:t>Тариф сверх 1.5 МРОТ</w:t>
      </w:r>
      <w:r w:rsidR="00290F98" w:rsidRPr="00694E8E">
        <w:rPr>
          <w:rFonts w:ascii="Times New Roman" w:hAnsi="Times New Roman" w:cs="Times New Roman"/>
          <w:sz w:val="28"/>
          <w:szCs w:val="28"/>
        </w:rPr>
        <w:t>»</w:t>
      </w:r>
      <w:r w:rsidRPr="00694E8E">
        <w:rPr>
          <w:rFonts w:ascii="Times New Roman" w:hAnsi="Times New Roman" w:cs="Times New Roman"/>
          <w:sz w:val="28"/>
          <w:szCs w:val="28"/>
        </w:rPr>
        <w:t>. В графе Налог ставку 15.00 вручную исправьте на 7.6</w:t>
      </w:r>
    </w:p>
    <w:p w:rsidR="004548B0" w:rsidRDefault="004548B0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123326" wp14:editId="1F8AC80D">
            <wp:extent cx="4206240" cy="1673504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47947" cy="16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98" w:rsidRDefault="00290F98" w:rsidP="0029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B0" w:rsidRPr="004548B0" w:rsidRDefault="004548B0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47E" w:rsidRDefault="00BD147E" w:rsidP="005D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147" w:rsidRPr="00694E8E" w:rsidRDefault="005B2147" w:rsidP="005B2147">
      <w:pPr>
        <w:pStyle w:val="2"/>
        <w:rPr>
          <w:b/>
        </w:rPr>
      </w:pPr>
      <w:r w:rsidRPr="00694E8E">
        <w:rPr>
          <w:b/>
        </w:rPr>
        <w:t>Если вы производите выплаты, связанные с СВО</w:t>
      </w:r>
    </w:p>
    <w:p w:rsidR="005B214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47">
        <w:rPr>
          <w:rFonts w:ascii="Times New Roman" w:hAnsi="Times New Roman" w:cs="Times New Roman"/>
          <w:sz w:val="28"/>
          <w:szCs w:val="28"/>
        </w:rPr>
        <w:t xml:space="preserve">В поставке добавлены и настроены виды налога на выплаты, связанные с СВО, это виды 376 и 377. Но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5B2147">
        <w:rPr>
          <w:rFonts w:ascii="Times New Roman" w:hAnsi="Times New Roman" w:cs="Times New Roman"/>
          <w:sz w:val="28"/>
          <w:szCs w:val="28"/>
        </w:rPr>
        <w:t xml:space="preserve">виды дохода не добавлены. </w:t>
      </w:r>
      <w:r>
        <w:rPr>
          <w:rFonts w:ascii="Times New Roman" w:hAnsi="Times New Roman" w:cs="Times New Roman"/>
          <w:sz w:val="28"/>
          <w:szCs w:val="28"/>
        </w:rPr>
        <w:t>Если вы производите такие выплаты, необходимо</w:t>
      </w:r>
      <w:r w:rsidR="004548B0">
        <w:rPr>
          <w:rFonts w:ascii="Times New Roman" w:hAnsi="Times New Roman" w:cs="Times New Roman"/>
          <w:sz w:val="28"/>
          <w:szCs w:val="28"/>
        </w:rPr>
        <w:t>:</w:t>
      </w:r>
    </w:p>
    <w:p w:rsidR="005B2147" w:rsidRPr="005B2147" w:rsidRDefault="005B2147" w:rsidP="0024215A">
      <w:pPr>
        <w:pStyle w:val="a9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147">
        <w:rPr>
          <w:rFonts w:ascii="Times New Roman" w:hAnsi="Times New Roman" w:cs="Times New Roman"/>
          <w:sz w:val="28"/>
          <w:szCs w:val="28"/>
        </w:rPr>
        <w:t xml:space="preserve">Добавить виды в таблицу </w:t>
      </w:r>
      <w:proofErr w:type="spellStart"/>
      <w:r w:rsidRPr="005B2147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="004548B0">
        <w:rPr>
          <w:rFonts w:ascii="Times New Roman" w:hAnsi="Times New Roman" w:cs="Times New Roman"/>
          <w:sz w:val="28"/>
          <w:szCs w:val="28"/>
        </w:rPr>
        <w:t>.</w:t>
      </w:r>
    </w:p>
    <w:p w:rsidR="005B2147" w:rsidRDefault="005B2147" w:rsidP="0024215A">
      <w:pPr>
        <w:pStyle w:val="a9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147">
        <w:rPr>
          <w:rFonts w:ascii="Times New Roman" w:hAnsi="Times New Roman" w:cs="Times New Roman"/>
          <w:sz w:val="28"/>
          <w:szCs w:val="28"/>
        </w:rPr>
        <w:t xml:space="preserve">В Справочниках -&gt;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2147">
        <w:rPr>
          <w:rFonts w:ascii="Times New Roman" w:hAnsi="Times New Roman" w:cs="Times New Roman"/>
          <w:sz w:val="28"/>
          <w:szCs w:val="28"/>
        </w:rPr>
        <w:t>Настройке налога на доходы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205 </w:t>
      </w:r>
      <w:r w:rsidRPr="005B2147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147">
        <w:rPr>
          <w:rFonts w:ascii="Times New Roman" w:hAnsi="Times New Roman" w:cs="Times New Roman"/>
          <w:sz w:val="28"/>
          <w:szCs w:val="28"/>
        </w:rPr>
        <w:t xml:space="preserve"> для 2025 года для добавленных видов указать код дохода 2005, таблицу обложения 5</w:t>
      </w:r>
      <w:r>
        <w:rPr>
          <w:rFonts w:ascii="Times New Roman" w:hAnsi="Times New Roman" w:cs="Times New Roman"/>
          <w:sz w:val="28"/>
          <w:szCs w:val="28"/>
        </w:rPr>
        <w:t>, в 207 алгоритме указать код дохода 2005, таблицу обложения 3</w:t>
      </w:r>
      <w:r w:rsidR="00121E4B">
        <w:rPr>
          <w:rFonts w:ascii="Times New Roman" w:hAnsi="Times New Roman" w:cs="Times New Roman"/>
          <w:sz w:val="28"/>
          <w:szCs w:val="28"/>
        </w:rPr>
        <w:t>.</w:t>
      </w:r>
    </w:p>
    <w:sectPr w:rsidR="005B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A73"/>
    <w:multiLevelType w:val="hybridMultilevel"/>
    <w:tmpl w:val="F948FC36"/>
    <w:lvl w:ilvl="0" w:tplc="F0E0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7079E"/>
    <w:multiLevelType w:val="hybridMultilevel"/>
    <w:tmpl w:val="B512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6DC9"/>
    <w:multiLevelType w:val="hybridMultilevel"/>
    <w:tmpl w:val="19763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97343E"/>
    <w:multiLevelType w:val="hybridMultilevel"/>
    <w:tmpl w:val="B4FE2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92"/>
    <w:rsid w:val="00077009"/>
    <w:rsid w:val="00121E4B"/>
    <w:rsid w:val="001C525A"/>
    <w:rsid w:val="00234B86"/>
    <w:rsid w:val="0024215A"/>
    <w:rsid w:val="00290F98"/>
    <w:rsid w:val="002E6CB5"/>
    <w:rsid w:val="002F140B"/>
    <w:rsid w:val="003551E8"/>
    <w:rsid w:val="003A086B"/>
    <w:rsid w:val="003A6C74"/>
    <w:rsid w:val="00431567"/>
    <w:rsid w:val="004548B0"/>
    <w:rsid w:val="004843C2"/>
    <w:rsid w:val="00517DF2"/>
    <w:rsid w:val="00541491"/>
    <w:rsid w:val="00576D92"/>
    <w:rsid w:val="005B2147"/>
    <w:rsid w:val="005D6085"/>
    <w:rsid w:val="005E4E94"/>
    <w:rsid w:val="00694E8E"/>
    <w:rsid w:val="006B5B64"/>
    <w:rsid w:val="006D2345"/>
    <w:rsid w:val="006E317D"/>
    <w:rsid w:val="00737964"/>
    <w:rsid w:val="007A1279"/>
    <w:rsid w:val="007E6910"/>
    <w:rsid w:val="0082381B"/>
    <w:rsid w:val="00A037AE"/>
    <w:rsid w:val="00A20D8F"/>
    <w:rsid w:val="00AB4D86"/>
    <w:rsid w:val="00AC144B"/>
    <w:rsid w:val="00BD0F4D"/>
    <w:rsid w:val="00BD147E"/>
    <w:rsid w:val="00C63384"/>
    <w:rsid w:val="00D72FC3"/>
    <w:rsid w:val="00DD724F"/>
    <w:rsid w:val="00EC720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A5B0"/>
  <w15:chartTrackingRefBased/>
  <w15:docId w15:val="{03C85F26-0843-412C-857A-2B68D53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6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D92"/>
    <w:rPr>
      <w:b/>
      <w:bCs/>
    </w:rPr>
  </w:style>
  <w:style w:type="character" w:styleId="a5">
    <w:name w:val="Hyperlink"/>
    <w:basedOn w:val="a0"/>
    <w:uiPriority w:val="99"/>
    <w:unhideWhenUsed/>
    <w:rsid w:val="00576D9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6D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576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7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E3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82381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2381B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FF78F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F78F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F78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7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ontur.userecho.com/knowledge-bases/51/articles/10819-2025-god-perekodirovka-vidov-do-obnovleniya-na-versiyu-630hh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kz.skbkontur.ru/doc/rasch_ndfl_nerez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8942-52C1-4F09-A7C2-FBE49C37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14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Лахтина Елена Алексеевна</dc:creator>
  <cp:keywords/>
  <dc:description/>
  <cp:lastModifiedBy>Лахтина Елена Алексеевна</cp:lastModifiedBy>
  <cp:revision>18</cp:revision>
  <dcterms:created xsi:type="dcterms:W3CDTF">2024-12-22T03:56:00Z</dcterms:created>
  <dcterms:modified xsi:type="dcterms:W3CDTF">2024-12-25T11:52:00Z</dcterms:modified>
</cp:coreProperties>
</file>