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/>
          <w:b w:val="0"/>
          <w:sz w:val="22"/>
          <w:szCs w:val="22"/>
          <w:lang w:eastAsia="ru-RU"/>
        </w:rPr>
        <w:alias w:val="Название"/>
        <w:id w:val="204309599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050123" w:rsidRDefault="00050123" w:rsidP="00050123">
          <w:pPr>
            <w:pStyle w:val="1"/>
            <w:ind w:left="720"/>
            <w:jc w:val="center"/>
            <w:rPr>
              <w:rFonts w:ascii="Times New Roman" w:hAnsi="Times New Roman"/>
              <w:sz w:val="22"/>
              <w:szCs w:val="22"/>
            </w:rPr>
          </w:pPr>
          <w:r w:rsidRPr="00050123">
            <w:rPr>
              <w:rFonts w:ascii="Times New Roman" w:eastAsia="Times New Roman" w:hAnsi="Times New Roman"/>
              <w:sz w:val="22"/>
              <w:szCs w:val="22"/>
              <w:lang w:eastAsia="ru-RU"/>
            </w:rPr>
            <w:t>Структура Электронного Реестра на выпуск карт, Электронного Реестра на зачисление, Электронного Реестра открытых счетов банковских карт, Электронного Реестра с результатами зачислений</w:t>
          </w:r>
          <w:r>
            <w:rPr>
              <w:rFonts w:ascii="Times New Roman" w:eastAsia="Times New Roman" w:hAnsi="Times New Roman"/>
              <w:sz w:val="22"/>
              <w:szCs w:val="22"/>
              <w:lang w:eastAsia="ru-RU"/>
            </w:rPr>
            <w:t xml:space="preserve"> в формате </w:t>
          </w:r>
          <w:r>
            <w:rPr>
              <w:rFonts w:ascii="Times New Roman" w:eastAsia="Times New Roman" w:hAnsi="Times New Roman"/>
              <w:sz w:val="22"/>
              <w:szCs w:val="22"/>
              <w:lang w:val="en-US" w:eastAsia="ru-RU"/>
            </w:rPr>
            <w:t>XML</w:t>
          </w:r>
        </w:p>
      </w:sdtContent>
    </w:sdt>
    <w:p w:rsidR="00FA12BA" w:rsidRPr="00050123" w:rsidRDefault="00FA12BA" w:rsidP="00FA12BA">
      <w:pPr>
        <w:pStyle w:val="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Список сокращений и пояснений</w:t>
      </w:r>
    </w:p>
    <w:p w:rsidR="00FA12BA" w:rsidRPr="00050123" w:rsidRDefault="00FA12BA" w:rsidP="00FA12BA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Сокращения: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7119"/>
      </w:tblGrid>
      <w:tr w:rsidR="00FA12BA" w:rsidRPr="00050123" w:rsidTr="00050123">
        <w:trPr>
          <w:tblHeader/>
        </w:trPr>
        <w:tc>
          <w:tcPr>
            <w:tcW w:w="3337" w:type="dxa"/>
            <w:shd w:val="clear" w:color="auto" w:fill="E6E6E6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123">
              <w:rPr>
                <w:rFonts w:ascii="Times New Roman" w:hAnsi="Times New Roman"/>
                <w:b/>
                <w:sz w:val="22"/>
                <w:szCs w:val="22"/>
              </w:rPr>
              <w:t>Сокращение</w:t>
            </w:r>
          </w:p>
        </w:tc>
        <w:tc>
          <w:tcPr>
            <w:tcW w:w="7119" w:type="dxa"/>
            <w:shd w:val="clear" w:color="auto" w:fill="E6E6E6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123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FA12BA" w:rsidRPr="00050123" w:rsidTr="00050123">
        <w:tc>
          <w:tcPr>
            <w:tcW w:w="3337" w:type="dxa"/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Клиент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Предприятие (Организация)/Учебное заведение</w:t>
            </w:r>
          </w:p>
        </w:tc>
      </w:tr>
      <w:tr w:rsidR="00FA12BA" w:rsidRPr="00050123" w:rsidTr="00050123">
        <w:tc>
          <w:tcPr>
            <w:tcW w:w="3337" w:type="dxa"/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ПК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Пластиковая карта</w:t>
            </w:r>
          </w:p>
        </w:tc>
      </w:tr>
      <w:tr w:rsidR="00FA12BA" w:rsidRPr="00050123" w:rsidTr="00050123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ЭР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A" w:rsidRPr="00050123" w:rsidRDefault="00FA12BA" w:rsidP="00F239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Электронный реестр</w:t>
            </w:r>
          </w:p>
        </w:tc>
      </w:tr>
    </w:tbl>
    <w:p w:rsidR="00FA12BA" w:rsidRPr="00050123" w:rsidRDefault="00FA12BA" w:rsidP="00FA12BA">
      <w:pPr>
        <w:jc w:val="center"/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FA12BA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Примечания:</w:t>
      </w: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</w:t>
      </w:r>
      <w:r w:rsidRPr="00050123">
        <w:rPr>
          <w:rFonts w:ascii="Times New Roman" w:hAnsi="Times New Roman"/>
          <w:sz w:val="22"/>
          <w:szCs w:val="22"/>
        </w:rPr>
        <w:t xml:space="preserve"> – тег, используемый в </w:t>
      </w:r>
      <w:r w:rsidRPr="00050123">
        <w:rPr>
          <w:rFonts w:ascii="Times New Roman" w:hAnsi="Times New Roman"/>
          <w:sz w:val="22"/>
          <w:szCs w:val="22"/>
          <w:lang w:val="en-US"/>
        </w:rPr>
        <w:t>XML</w:t>
      </w:r>
      <w:r w:rsidRPr="00050123">
        <w:rPr>
          <w:rFonts w:ascii="Times New Roman" w:hAnsi="Times New Roman"/>
          <w:sz w:val="22"/>
          <w:szCs w:val="22"/>
        </w:rPr>
        <w:t xml:space="preserve"> формате для определения данных.</w:t>
      </w:r>
    </w:p>
    <w:p w:rsidR="00FA12BA" w:rsidRPr="00050123" w:rsidRDefault="00FA12BA" w:rsidP="00FA12BA">
      <w:pPr>
        <w:tabs>
          <w:tab w:val="left" w:pos="-5400"/>
          <w:tab w:val="left" w:pos="2520"/>
        </w:tabs>
        <w:ind w:left="1440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i/>
          <w:sz w:val="22"/>
          <w:szCs w:val="22"/>
        </w:rPr>
        <w:t>Пример:</w:t>
      </w:r>
      <w:r w:rsidRPr="00050123">
        <w:rPr>
          <w:rFonts w:ascii="Times New Roman" w:hAnsi="Times New Roman"/>
          <w:sz w:val="22"/>
          <w:szCs w:val="22"/>
        </w:rPr>
        <w:tab/>
        <w:t>&lt;Имя&gt;НАТАЛЬЯ&lt;/Имя&gt;</w:t>
      </w: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Компонент</w:t>
      </w:r>
      <w:r w:rsidRPr="00050123">
        <w:rPr>
          <w:rFonts w:ascii="Times New Roman" w:hAnsi="Times New Roman"/>
          <w:sz w:val="22"/>
          <w:szCs w:val="22"/>
        </w:rPr>
        <w:t xml:space="preserve"> – тег, содержащий в себе другие компоненты и/или элементы.</w:t>
      </w:r>
    </w:p>
    <w:p w:rsidR="00FA12BA" w:rsidRPr="00050123" w:rsidRDefault="00FA12BA" w:rsidP="00FA12BA">
      <w:pPr>
        <w:tabs>
          <w:tab w:val="left" w:pos="-5400"/>
          <w:tab w:val="left" w:pos="2520"/>
        </w:tabs>
        <w:ind w:left="1440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i/>
          <w:sz w:val="22"/>
          <w:szCs w:val="22"/>
        </w:rPr>
        <w:t>Пример:</w:t>
      </w:r>
      <w:r w:rsidRPr="00050123">
        <w:rPr>
          <w:rFonts w:ascii="Times New Roman" w:hAnsi="Times New Roman"/>
          <w:i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>&lt;УдостоверениеЛичности&gt;</w:t>
      </w:r>
    </w:p>
    <w:p w:rsidR="00FA12BA" w:rsidRPr="00050123" w:rsidRDefault="00FA12BA" w:rsidP="00FA12BA">
      <w:pPr>
        <w:tabs>
          <w:tab w:val="left" w:pos="-5400"/>
          <w:tab w:val="left" w:pos="2520"/>
        </w:tabs>
        <w:ind w:left="1440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&lt;ВидДокумента&gt;Паспорт гражданина РФ&lt;/ВидДокумента&gt;</w:t>
      </w:r>
    </w:p>
    <w:p w:rsidR="00FA12BA" w:rsidRPr="00050123" w:rsidRDefault="00FA12BA" w:rsidP="00FA12BA">
      <w:pPr>
        <w:tabs>
          <w:tab w:val="left" w:pos="-5400"/>
          <w:tab w:val="left" w:pos="2520"/>
        </w:tabs>
        <w:ind w:left="2520" w:hanging="1080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&lt;/УдостоверениеЛичности&gt;, где «УдостоверениеЛичности» – компонент, а «ВидДокумента» - элемент.</w:t>
      </w: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Атрибут</w:t>
      </w:r>
      <w:r w:rsidRPr="00050123">
        <w:rPr>
          <w:rFonts w:ascii="Times New Roman" w:hAnsi="Times New Roman"/>
          <w:sz w:val="22"/>
          <w:szCs w:val="22"/>
        </w:rPr>
        <w:t xml:space="preserve"> – свойство элемента или компонента.</w:t>
      </w:r>
    </w:p>
    <w:p w:rsidR="00FA12BA" w:rsidRPr="00050123" w:rsidRDefault="00FA12BA" w:rsidP="00FA12BA">
      <w:pPr>
        <w:tabs>
          <w:tab w:val="left" w:pos="-5400"/>
        </w:tabs>
        <w:ind w:left="2520" w:hanging="1104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i/>
          <w:sz w:val="22"/>
          <w:szCs w:val="22"/>
        </w:rPr>
        <w:t>Пример:</w:t>
      </w:r>
      <w:r w:rsidRPr="00050123">
        <w:rPr>
          <w:rFonts w:ascii="Times New Roman" w:hAnsi="Times New Roman"/>
          <w:i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>&lt;Сотрудник Нпп="1"&gt;, где «Нпп»- атрибут компонента «Сотрудник».</w:t>
      </w: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Расширение</w:t>
      </w:r>
      <w:r w:rsidRPr="00050123">
        <w:rPr>
          <w:rFonts w:ascii="Times New Roman" w:hAnsi="Times New Roman"/>
          <w:sz w:val="22"/>
          <w:szCs w:val="22"/>
        </w:rPr>
        <w:t xml:space="preserve"> – добавляемые компоненты и/или элементы в зависимости от типа реестра (зачисления сотрудникам организации или открытие счетов</w:t>
      </w:r>
      <w:bookmarkStart w:id="0" w:name="_GoBack"/>
      <w:bookmarkEnd w:id="0"/>
      <w:r w:rsidRPr="00050123">
        <w:rPr>
          <w:rFonts w:ascii="Times New Roman" w:hAnsi="Times New Roman"/>
          <w:sz w:val="22"/>
          <w:szCs w:val="22"/>
        </w:rPr>
        <w:t>).</w:t>
      </w: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FA12BA">
      <w:pPr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E1348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Элементы, компоненты, атрибуты и расширения, обозначенные знаком:</w:t>
      </w:r>
    </w:p>
    <w:p w:rsidR="00FA12BA" w:rsidRPr="00050123" w:rsidRDefault="00FA12BA" w:rsidP="00E1348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-  «*» обязательны для заполнения при формировании электронного реестра на выпуск карт.</w:t>
      </w:r>
    </w:p>
    <w:p w:rsidR="00FA12BA" w:rsidRPr="00050123" w:rsidRDefault="00FA12BA" w:rsidP="00E13481">
      <w:pPr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E1348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- «**» обязательны для заполнения при формировании электронного реестра на зачисление.</w:t>
      </w:r>
    </w:p>
    <w:p w:rsidR="00FA12BA" w:rsidRPr="00050123" w:rsidRDefault="00FA12BA" w:rsidP="00E13481">
      <w:pPr>
        <w:rPr>
          <w:rFonts w:ascii="Times New Roman" w:hAnsi="Times New Roman"/>
          <w:sz w:val="22"/>
          <w:szCs w:val="22"/>
        </w:rPr>
      </w:pPr>
    </w:p>
    <w:p w:rsidR="00FA12BA" w:rsidRPr="00050123" w:rsidRDefault="00FA12BA" w:rsidP="00FA12BA">
      <w:pPr>
        <w:pStyle w:val="1"/>
        <w:numPr>
          <w:ilvl w:val="0"/>
          <w:numId w:val="8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Описание общих компонентов</w:t>
      </w:r>
    </w:p>
    <w:p w:rsidR="00FA12BA" w:rsidRPr="00050123" w:rsidRDefault="00FA12BA" w:rsidP="00FA12BA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«СчетаПК»</w:t>
      </w:r>
    </w:p>
    <w:p w:rsidR="00BF6C6B" w:rsidRPr="00050123" w:rsidRDefault="00BF6C6B" w:rsidP="00BF6C6B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Корневой элемент, объединяющий всю информацию по открытию счетов пластиковых карт и зачислению на них заработной платы сотрудников предприятия.</w:t>
      </w:r>
    </w:p>
    <w:p w:rsidR="00BF6C6B" w:rsidRPr="00050123" w:rsidRDefault="00BF6C6B" w:rsidP="00BF6C6B">
      <w:pPr>
        <w:rPr>
          <w:rFonts w:ascii="Times New Roman" w:hAnsi="Times New Roman"/>
          <w:sz w:val="22"/>
          <w:szCs w:val="22"/>
        </w:rPr>
      </w:pPr>
    </w:p>
    <w:p w:rsidR="00BF6C6B" w:rsidRPr="00050123" w:rsidRDefault="00BF6C6B" w:rsidP="00BF6C6B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Атрибуты:</w:t>
      </w:r>
    </w:p>
    <w:tbl>
      <w:tblPr>
        <w:tblStyle w:val="af6"/>
        <w:tblW w:w="0" w:type="auto"/>
        <w:tblLook w:val="0620" w:firstRow="1" w:lastRow="0" w:firstColumn="0" w:lastColumn="0" w:noHBand="1" w:noVBand="1"/>
      </w:tblPr>
      <w:tblGrid>
        <w:gridCol w:w="2820"/>
        <w:gridCol w:w="1627"/>
        <w:gridCol w:w="1022"/>
        <w:gridCol w:w="4868"/>
      </w:tblGrid>
      <w:tr w:rsidR="00504495" w:rsidRPr="00050123" w:rsidTr="0050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Атрибут</w:t>
            </w:r>
            <w:r w:rsidRPr="0005012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Тип</w:t>
            </w:r>
            <w:r w:rsidRPr="0005012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Обязат</w:t>
            </w:r>
            <w:r w:rsidRPr="00050123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:rsidR="00BE3271" w:rsidRPr="00050123" w:rsidRDefault="00BE3271" w:rsidP="00BE3271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Множ</w:t>
            </w:r>
            <w:r w:rsidRPr="00050123">
              <w:rPr>
                <w:rFonts w:ascii="Times New Roman" w:hAnsi="Times New Roman"/>
                <w:b w:val="0"/>
                <w:sz w:val="22"/>
                <w:szCs w:val="22"/>
              </w:rPr>
              <w:t xml:space="preserve">.)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4D652A" w:rsidRPr="00050123" w:rsidTr="00504495">
        <w:trPr>
          <w:trHeight w:val="93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ДатаФормирования </w:t>
            </w:r>
          </w:p>
        </w:tc>
        <w:tc>
          <w:tcPr>
            <w:tcW w:w="0" w:type="auto"/>
          </w:tcPr>
          <w:p w:rsidR="00BE3271" w:rsidRPr="00050123" w:rsidRDefault="000700C9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формирования ЭД </w:t>
            </w:r>
          </w:p>
        </w:tc>
      </w:tr>
      <w:tr w:rsidR="004D652A" w:rsidRPr="00050123" w:rsidTr="00504495">
        <w:trPr>
          <w:trHeight w:val="93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НомерДоговора </w:t>
            </w:r>
          </w:p>
        </w:tc>
        <w:tc>
          <w:tcPr>
            <w:tcW w:w="0" w:type="auto"/>
          </w:tcPr>
          <w:p w:rsidR="00BE3271" w:rsidRPr="00050123" w:rsidRDefault="000700C9" w:rsidP="000700C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(8)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договора на обслуживание </w:t>
            </w:r>
          </w:p>
        </w:tc>
      </w:tr>
      <w:tr w:rsidR="004D652A" w:rsidRPr="00050123" w:rsidTr="00504495">
        <w:trPr>
          <w:trHeight w:val="208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ДатаДоговора </w:t>
            </w:r>
          </w:p>
        </w:tc>
        <w:tc>
          <w:tcPr>
            <w:tcW w:w="0" w:type="auto"/>
          </w:tcPr>
          <w:p w:rsidR="00BE3271" w:rsidRPr="00050123" w:rsidRDefault="000700C9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0" w:type="auto"/>
          </w:tcPr>
          <w:p w:rsidR="00BE3271" w:rsidRPr="00050123" w:rsidRDefault="00763D03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BE3271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заключения договора на обслуживание </w:t>
            </w:r>
          </w:p>
        </w:tc>
      </w:tr>
      <w:tr w:rsidR="004D652A" w:rsidRPr="00050123" w:rsidTr="00504495">
        <w:trPr>
          <w:trHeight w:val="208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НаименованиеОрганизации </w:t>
            </w:r>
          </w:p>
        </w:tc>
        <w:tc>
          <w:tcPr>
            <w:tcW w:w="0" w:type="auto"/>
          </w:tcPr>
          <w:p w:rsidR="00BE3271" w:rsidRPr="00050123" w:rsidRDefault="000700C9" w:rsidP="000700C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(160)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Полное наименование организации </w:t>
            </w:r>
          </w:p>
        </w:tc>
      </w:tr>
      <w:tr w:rsidR="004D652A" w:rsidRPr="00050123" w:rsidTr="00504495">
        <w:trPr>
          <w:trHeight w:val="207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</w:p>
        </w:tc>
        <w:tc>
          <w:tcPr>
            <w:tcW w:w="0" w:type="auto"/>
          </w:tcPr>
          <w:p w:rsidR="00BE3271" w:rsidRPr="00050123" w:rsidRDefault="000700C9" w:rsidP="000700C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(12)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Индивидуальный номер налогоплательщика </w:t>
            </w:r>
          </w:p>
        </w:tc>
      </w:tr>
      <w:tr w:rsidR="004D652A" w:rsidRPr="00050123" w:rsidTr="00504495">
        <w:trPr>
          <w:trHeight w:val="323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ИдПервичногоДокумента </w:t>
            </w:r>
          </w:p>
        </w:tc>
        <w:tc>
          <w:tcPr>
            <w:tcW w:w="0" w:type="auto"/>
          </w:tcPr>
          <w:p w:rsidR="00BE3271" w:rsidRPr="00050123" w:rsidRDefault="000700C9" w:rsidP="00BE327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(80)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Идентификатор первичного документа – присваивается системой учета клиента </w:t>
            </w:r>
          </w:p>
        </w:tc>
      </w:tr>
      <w:tr w:rsidR="004D652A" w:rsidRPr="00050123" w:rsidTr="00504495">
        <w:trPr>
          <w:trHeight w:val="322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НомерРеестра </w:t>
            </w:r>
          </w:p>
        </w:tc>
        <w:tc>
          <w:tcPr>
            <w:tcW w:w="0" w:type="auto"/>
          </w:tcPr>
          <w:p w:rsidR="00BE3271" w:rsidRPr="00050123" w:rsidRDefault="000700C9" w:rsidP="000700C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(11)</w:t>
            </w:r>
          </w:p>
        </w:tc>
        <w:tc>
          <w:tcPr>
            <w:tcW w:w="0" w:type="auto"/>
          </w:tcPr>
          <w:p w:rsidR="00BE3271" w:rsidRPr="00050123" w:rsidRDefault="00763D03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BE3271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электронного реестра (указывается в платежном поручении) </w:t>
            </w:r>
          </w:p>
        </w:tc>
      </w:tr>
      <w:tr w:rsidR="00BE3271" w:rsidRPr="00050123" w:rsidTr="00504495">
        <w:trPr>
          <w:trHeight w:val="93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ДатаРеестра </w:t>
            </w:r>
          </w:p>
        </w:tc>
        <w:tc>
          <w:tcPr>
            <w:tcW w:w="0" w:type="auto"/>
          </w:tcPr>
          <w:p w:rsidR="00BE3271" w:rsidRPr="00050123" w:rsidRDefault="000700C9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  <w:r w:rsidR="00BE3271"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F6C6B" w:rsidRPr="00050123" w:rsidRDefault="00BF6C6B" w:rsidP="00BF6C6B">
      <w:pPr>
        <w:rPr>
          <w:rFonts w:ascii="Times New Roman" w:hAnsi="Times New Roman"/>
          <w:sz w:val="22"/>
          <w:szCs w:val="22"/>
        </w:rPr>
      </w:pPr>
    </w:p>
    <w:p w:rsidR="00BE3271" w:rsidRPr="00050123" w:rsidRDefault="00E7619C" w:rsidP="00BF6C6B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lastRenderedPageBreak/>
        <w:t>Элементы</w:t>
      </w:r>
      <w:r w:rsidR="00BE3271" w:rsidRPr="0005012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af6"/>
        <w:tblW w:w="0" w:type="auto"/>
        <w:tblLook w:val="0620" w:firstRow="1" w:lastRow="0" w:firstColumn="0" w:lastColumn="0" w:noHBand="1" w:noVBand="1"/>
      </w:tblPr>
      <w:tblGrid>
        <w:gridCol w:w="3098"/>
        <w:gridCol w:w="3581"/>
        <w:gridCol w:w="1022"/>
        <w:gridCol w:w="2636"/>
      </w:tblGrid>
      <w:tr w:rsidR="00504495" w:rsidRPr="00050123" w:rsidTr="0050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0" w:type="auto"/>
          </w:tcPr>
          <w:p w:rsidR="00BE3271" w:rsidRPr="00050123" w:rsidRDefault="00504495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Элемент</w:t>
            </w:r>
          </w:p>
        </w:tc>
        <w:tc>
          <w:tcPr>
            <w:tcW w:w="0" w:type="auto"/>
          </w:tcPr>
          <w:p w:rsidR="00BE3271" w:rsidRPr="00050123" w:rsidRDefault="00504495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Тип</w:t>
            </w:r>
          </w:p>
        </w:tc>
        <w:tc>
          <w:tcPr>
            <w:tcW w:w="0" w:type="auto"/>
          </w:tcPr>
          <w:p w:rsidR="00BE3271" w:rsidRPr="00050123" w:rsidRDefault="00504495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Обязат.</w:t>
            </w:r>
          </w:p>
          <w:p w:rsidR="00BE3271" w:rsidRPr="00050123" w:rsidRDefault="00504495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(Множ.)</w:t>
            </w:r>
          </w:p>
        </w:tc>
        <w:tc>
          <w:tcPr>
            <w:tcW w:w="0" w:type="auto"/>
          </w:tcPr>
          <w:p w:rsidR="00BE3271" w:rsidRPr="00050123" w:rsidRDefault="00504495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Описание элемента</w:t>
            </w:r>
          </w:p>
        </w:tc>
      </w:tr>
      <w:tr w:rsidR="00504495" w:rsidRPr="00050123" w:rsidTr="00504495">
        <w:trPr>
          <w:trHeight w:val="208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ОткрытиеСчетов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{ОткрытиеСчетов}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Модель внутреннего содержимого – выбор одного из элементов </w:t>
            </w:r>
          </w:p>
        </w:tc>
      </w:tr>
      <w:tr w:rsidR="00504495" w:rsidRPr="00050123" w:rsidTr="00504495">
        <w:trPr>
          <w:trHeight w:val="323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РезультатОткрытияСчетов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{РезультатОткрытияСчетов}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Модель внутреннего содержимого – выбор одного из элементов </w:t>
            </w:r>
          </w:p>
        </w:tc>
      </w:tr>
      <w:tr w:rsidR="00504495" w:rsidRPr="00050123" w:rsidTr="00504495">
        <w:trPr>
          <w:trHeight w:val="207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ЗачислениеЗарплаты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{ЗачислениеЗарплаты}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Модель внутреннего содержимого – выбор одного из элементов </w:t>
            </w:r>
          </w:p>
        </w:tc>
      </w:tr>
      <w:tr w:rsidR="00504495" w:rsidRPr="00050123" w:rsidTr="00504495">
        <w:trPr>
          <w:trHeight w:val="324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РезультатЗачисленияЗарплаты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{РезультатЗачисленияЗарплаты}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Модель внутреннего содержимого – выбор одного из элементов </w:t>
            </w:r>
          </w:p>
        </w:tc>
      </w:tr>
      <w:tr w:rsidR="004D652A" w:rsidRPr="00050123" w:rsidTr="00504495">
        <w:trPr>
          <w:trHeight w:val="208"/>
        </w:trPr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Компонент {КонтрольныеСуммы}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BE3271" w:rsidRPr="00050123" w:rsidRDefault="00BE3271" w:rsidP="00BE32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3271" w:rsidRPr="00050123" w:rsidRDefault="00BE3271" w:rsidP="00BF6C6B">
      <w:pPr>
        <w:rPr>
          <w:rFonts w:ascii="Times New Roman" w:hAnsi="Times New Roman"/>
          <w:sz w:val="22"/>
          <w:szCs w:val="22"/>
        </w:rPr>
      </w:pPr>
    </w:p>
    <w:p w:rsidR="00BF6C6B" w:rsidRPr="00050123" w:rsidRDefault="00663E40" w:rsidP="00BF6C6B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</w:t>
      </w:r>
      <w:r w:rsidR="00270523" w:rsidRPr="00050123">
        <w:rPr>
          <w:rFonts w:ascii="Times New Roman" w:hAnsi="Times New Roman"/>
          <w:sz w:val="22"/>
          <w:szCs w:val="22"/>
        </w:rPr>
        <w:t>ОткрытиеС</w:t>
      </w:r>
      <w:r w:rsidR="004D652A" w:rsidRPr="00050123">
        <w:rPr>
          <w:rFonts w:ascii="Times New Roman" w:hAnsi="Times New Roman"/>
          <w:sz w:val="22"/>
          <w:szCs w:val="22"/>
        </w:rPr>
        <w:t>четов</w:t>
      </w:r>
      <w:r w:rsidRPr="00050123">
        <w:rPr>
          <w:rFonts w:ascii="Times New Roman" w:hAnsi="Times New Roman"/>
          <w:sz w:val="22"/>
          <w:szCs w:val="22"/>
        </w:rPr>
        <w:t>»</w:t>
      </w:r>
    </w:p>
    <w:p w:rsidR="004D652A" w:rsidRPr="00050123" w:rsidRDefault="004D652A" w:rsidP="004D652A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Содержит всю необходимую информацию для открытия счетов пластиковых карт.</w:t>
      </w:r>
    </w:p>
    <w:p w:rsidR="00F3124D" w:rsidRPr="00050123" w:rsidRDefault="00F3124D" w:rsidP="00F3124D">
      <w:pPr>
        <w:rPr>
          <w:rFonts w:ascii="Times New Roman" w:hAnsi="Times New Roman"/>
          <w:sz w:val="22"/>
          <w:szCs w:val="22"/>
        </w:rPr>
      </w:pPr>
    </w:p>
    <w:p w:rsidR="004D652A" w:rsidRPr="00050123" w:rsidRDefault="00E7619C" w:rsidP="00F3124D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</w:t>
      </w:r>
      <w:r w:rsidR="004B4E7B" w:rsidRPr="0005012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af6"/>
        <w:tblW w:w="10598" w:type="dxa"/>
        <w:tblLayout w:type="fixed"/>
        <w:tblLook w:val="0620" w:firstRow="1" w:lastRow="0" w:firstColumn="0" w:lastColumn="0" w:noHBand="1" w:noVBand="1"/>
      </w:tblPr>
      <w:tblGrid>
        <w:gridCol w:w="2409"/>
        <w:gridCol w:w="2409"/>
        <w:gridCol w:w="1953"/>
        <w:gridCol w:w="3827"/>
      </w:tblGrid>
      <w:tr w:rsidR="004B4E7B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4B4E7B" w:rsidRPr="00050123" w:rsidTr="00050123">
        <w:trPr>
          <w:trHeight w:val="324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Сотрудник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{Сотрудник}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[1..n]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Объединяющий элемент, описывающий одну строку списка сотрудников </w:t>
            </w:r>
          </w:p>
        </w:tc>
      </w:tr>
      <w:tr w:rsidR="004B4E7B" w:rsidRPr="00050123" w:rsidTr="00050123">
        <w:trPr>
          <w:trHeight w:val="55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ВидВклада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{ВидВклада}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Наименование карточного продукта, Например: Visa Classic, EC/MC Mass. Возможные значения определяются в договоре </w:t>
            </w:r>
          </w:p>
        </w:tc>
      </w:tr>
      <w:tr w:rsidR="004B4E7B" w:rsidRPr="00050123" w:rsidTr="00050123">
        <w:trPr>
          <w:trHeight w:val="439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УдостоверениеЛичности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{УдостоверениеЛичности}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Реквизиты документа, удостоверяющего личность владельца счета. </w:t>
            </w:r>
          </w:p>
        </w:tc>
      </w:tr>
      <w:tr w:rsidR="004B4E7B" w:rsidRPr="00050123" w:rsidTr="00050123">
        <w:trPr>
          <w:trHeight w:val="9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ДатаРождения </w:t>
            </w:r>
          </w:p>
        </w:tc>
        <w:tc>
          <w:tcPr>
            <w:tcW w:w="2409" w:type="dxa"/>
          </w:tcPr>
          <w:p w:rsidR="004B4E7B" w:rsidRPr="00050123" w:rsidRDefault="000700C9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рождения </w:t>
            </w:r>
          </w:p>
        </w:tc>
      </w:tr>
      <w:tr w:rsidR="004B4E7B" w:rsidRPr="00050123" w:rsidTr="00050123">
        <w:trPr>
          <w:trHeight w:val="9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 </w:t>
            </w:r>
          </w:p>
        </w:tc>
        <w:tc>
          <w:tcPr>
            <w:tcW w:w="2409" w:type="dxa"/>
          </w:tcPr>
          <w:p w:rsidR="004B4E7B" w:rsidRPr="00050123" w:rsidRDefault="000700C9" w:rsidP="004B4E7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(10)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 владельца счета </w:t>
            </w:r>
          </w:p>
        </w:tc>
      </w:tr>
      <w:tr w:rsidR="004B4E7B" w:rsidRPr="00050123" w:rsidTr="00050123">
        <w:trPr>
          <w:trHeight w:val="94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АдресМестаРаботы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{Адрес}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 места работы. </w:t>
            </w:r>
          </w:p>
        </w:tc>
      </w:tr>
      <w:tr w:rsidR="004B4E7B" w:rsidRPr="00050123" w:rsidTr="00050123">
        <w:trPr>
          <w:trHeight w:val="207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Должность </w:t>
            </w:r>
          </w:p>
        </w:tc>
        <w:tc>
          <w:tcPr>
            <w:tcW w:w="2409" w:type="dxa"/>
          </w:tcPr>
          <w:p w:rsidR="004B4E7B" w:rsidRPr="00050123" w:rsidRDefault="000700C9" w:rsidP="000700C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(100)</w:t>
            </w:r>
          </w:p>
        </w:tc>
        <w:tc>
          <w:tcPr>
            <w:tcW w:w="1953" w:type="dxa"/>
          </w:tcPr>
          <w:p w:rsidR="004B4E7B" w:rsidRPr="00050123" w:rsidRDefault="00F311DA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Должность владельца счета </w:t>
            </w:r>
          </w:p>
        </w:tc>
      </w:tr>
      <w:tr w:rsidR="004B4E7B" w:rsidRPr="00050123" w:rsidTr="00050123">
        <w:trPr>
          <w:trHeight w:val="94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МестоРождения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{Адрес}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 места рождения </w:t>
            </w:r>
          </w:p>
        </w:tc>
      </w:tr>
      <w:tr w:rsidR="004B4E7B" w:rsidRPr="00050123" w:rsidTr="00050123">
        <w:trPr>
          <w:trHeight w:val="209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АдресПрописки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{Адрес}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 прописки по документам </w:t>
            </w:r>
          </w:p>
        </w:tc>
      </w:tr>
      <w:tr w:rsidR="004B4E7B" w:rsidRPr="00050123" w:rsidTr="00050123">
        <w:trPr>
          <w:trHeight w:val="209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АдресПроживания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{Адрес}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 проживания (временной регистрации) </w:t>
            </w:r>
          </w:p>
        </w:tc>
      </w:tr>
      <w:tr w:rsidR="004B4E7B" w:rsidRPr="00050123" w:rsidTr="00050123"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РабочийТелефон </w:t>
            </w:r>
          </w:p>
        </w:tc>
        <w:tc>
          <w:tcPr>
            <w:tcW w:w="2409" w:type="dxa"/>
          </w:tcPr>
          <w:p w:rsidR="004B4E7B" w:rsidRPr="00050123" w:rsidRDefault="00416805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(40)</w:t>
            </w:r>
          </w:p>
        </w:tc>
        <w:tc>
          <w:tcPr>
            <w:tcW w:w="1953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B41C79" w:rsidRPr="00050123" w:rsidRDefault="00B41C79" w:rsidP="00B41C7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Номер мобильного телефона по Мобильному банку. Указывается в формате: 7,</w:t>
            </w:r>
          </w:p>
          <w:p w:rsidR="004B4E7B" w:rsidRPr="00050123" w:rsidRDefault="00B41C79" w:rsidP="00B41C7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код оператора – 3 символа, номер телефона – 7 символов. Пример: 79151234567.</w:t>
            </w:r>
          </w:p>
        </w:tc>
      </w:tr>
      <w:tr w:rsidR="004B4E7B" w:rsidRPr="00050123" w:rsidTr="00050123"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ДомашнийТелефон </w:t>
            </w:r>
          </w:p>
        </w:tc>
        <w:tc>
          <w:tcPr>
            <w:tcW w:w="2409" w:type="dxa"/>
          </w:tcPr>
          <w:p w:rsidR="004B4E7B" w:rsidRPr="00050123" w:rsidRDefault="00416805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(40)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B41C79" w:rsidRPr="00050123" w:rsidRDefault="00B41C79" w:rsidP="00B41C7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Номер мобильного телефона по Мобильному банку. Указывается в формате: 7,</w:t>
            </w:r>
          </w:p>
          <w:p w:rsidR="004B4E7B" w:rsidRPr="00050123" w:rsidRDefault="00B41C79" w:rsidP="00B41C79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код оператора – 3 символа, номер телефона – 7 символов. Пример: 79151234567.</w:t>
            </w:r>
          </w:p>
        </w:tc>
      </w:tr>
      <w:tr w:rsidR="004B4E7B" w:rsidRPr="00050123" w:rsidTr="00050123">
        <w:trPr>
          <w:trHeight w:val="437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ЭмбоссированныйТекст </w:t>
            </w:r>
          </w:p>
        </w:tc>
        <w:tc>
          <w:tcPr>
            <w:tcW w:w="2409" w:type="dxa"/>
          </w:tcPr>
          <w:p w:rsidR="004B4E7B" w:rsidRPr="00050123" w:rsidRDefault="00416805" w:rsidP="0041680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{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ЭмбоссированныйТекст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}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Общая длина передаваемой в атрибутах информации не превышает 19 символов.</w:t>
            </w:r>
          </w:p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lastRenderedPageBreak/>
              <w:t>Текст эмбоссированный на ПК.</w:t>
            </w:r>
          </w:p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Например: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TATIANA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/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IVANOVA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или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TANIA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/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IVANOVA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/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MRS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КодВалюты </w:t>
            </w:r>
          </w:p>
        </w:tc>
        <w:tc>
          <w:tcPr>
            <w:tcW w:w="2409" w:type="dxa"/>
          </w:tcPr>
          <w:p w:rsidR="004B4E7B" w:rsidRPr="00050123" w:rsidRDefault="00416805" w:rsidP="004B4E7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(3)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Резидент </w:t>
            </w:r>
          </w:p>
        </w:tc>
        <w:tc>
          <w:tcPr>
            <w:tcW w:w="2409" w:type="dxa"/>
          </w:tcPr>
          <w:p w:rsidR="004B4E7B" w:rsidRPr="00050123" w:rsidRDefault="00416805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boolean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true - для резидентов. Иначе false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Гражданство </w:t>
            </w:r>
          </w:p>
        </w:tc>
        <w:tc>
          <w:tcPr>
            <w:tcW w:w="2409" w:type="dxa"/>
          </w:tcPr>
          <w:p w:rsidR="004B4E7B" w:rsidRPr="00050123" w:rsidRDefault="007D10F3" w:rsidP="004B4E7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(64)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Гражданство сотрудника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ИнтернетАдрес </w:t>
            </w:r>
          </w:p>
        </w:tc>
        <w:tc>
          <w:tcPr>
            <w:tcW w:w="2409" w:type="dxa"/>
          </w:tcPr>
          <w:p w:rsidR="004B4E7B" w:rsidRPr="00050123" w:rsidRDefault="007D10F3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(64)</w:t>
            </w:r>
          </w:p>
        </w:tc>
        <w:tc>
          <w:tcPr>
            <w:tcW w:w="1953" w:type="dxa"/>
          </w:tcPr>
          <w:p w:rsidR="004B4E7B" w:rsidRPr="00050123" w:rsidRDefault="00F311DA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(Internet адрес)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МобильныйТелефон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(40)</w:t>
            </w:r>
          </w:p>
        </w:tc>
        <w:tc>
          <w:tcPr>
            <w:tcW w:w="1953" w:type="dxa"/>
          </w:tcPr>
          <w:p w:rsidR="004B4E7B" w:rsidRPr="00050123" w:rsidRDefault="0077085D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B41C79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мобильного телефона по Мобильному банку. Указывается в формате: </w:t>
            </w:r>
            <w:r w:rsidR="00B41C79" w:rsidRPr="00050123">
              <w:rPr>
                <w:rFonts w:ascii="Times New Roman" w:hAnsi="Times New Roman"/>
                <w:sz w:val="22"/>
                <w:szCs w:val="22"/>
              </w:rPr>
              <w:t>7,</w:t>
            </w:r>
          </w:p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оператора – 3 символа, номер телефона – 7 символов. Пример: </w:t>
            </w:r>
            <w:r w:rsidR="00B41C79" w:rsidRPr="00050123">
              <w:rPr>
                <w:rFonts w:ascii="Times New Roman" w:hAnsi="Times New Roman"/>
                <w:sz w:val="22"/>
                <w:szCs w:val="22"/>
              </w:rPr>
              <w:t>7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9151234567.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КонтрольнаяИнформация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0)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Контрольная информация сотрудника организации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Нерезидент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{Нерезидент}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Информация о документах нерезидента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ТабельныйНомер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32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4B4E7B" w:rsidRPr="00050123" w:rsidRDefault="00F311DA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значение табельного номера сотрудника в организации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ДатаОформления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1953" w:type="dxa"/>
          </w:tcPr>
          <w:p w:rsidR="004B4E7B" w:rsidRPr="00050123" w:rsidRDefault="00F311DA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приема на работу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СуммаЗаработнойПлаты </w:t>
            </w:r>
          </w:p>
        </w:tc>
        <w:tc>
          <w:tcPr>
            <w:tcW w:w="2409" w:type="dxa"/>
          </w:tcPr>
          <w:p w:rsidR="004B4E7B" w:rsidRPr="00050123" w:rsidRDefault="008E16F2" w:rsidP="008E16F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(9.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53" w:type="dxa"/>
          </w:tcPr>
          <w:p w:rsidR="004B4E7B" w:rsidRPr="00050123" w:rsidRDefault="00F311DA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4B4E7B"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Размер заработной платы сотрудника организации в месяц, на момент формирования реестра. Без учета периодических премий.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АдресИнформирования </w:t>
            </w:r>
          </w:p>
        </w:tc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</w:t>
            </w:r>
            <w:r w:rsidRPr="0005012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{Адрес} 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Может использоваться для формирования почтовых отправлений Клиенту. 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ИдентификаторДизайна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11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индивидуального дизайна </w:t>
            </w:r>
            <w:r w:rsidR="008E16F2" w:rsidRPr="00050123">
              <w:rPr>
                <w:rFonts w:ascii="Times New Roman" w:hAnsi="Times New Roman"/>
                <w:sz w:val="22"/>
                <w:szCs w:val="22"/>
              </w:rPr>
              <w:t>(2 цифры)</w:t>
            </w:r>
          </w:p>
        </w:tc>
      </w:tr>
      <w:tr w:rsidR="004B4E7B" w:rsidRPr="00050123" w:rsidTr="00050123">
        <w:tblPrEx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2409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СНИЛС </w:t>
            </w:r>
          </w:p>
        </w:tc>
        <w:tc>
          <w:tcPr>
            <w:tcW w:w="2409" w:type="dxa"/>
          </w:tcPr>
          <w:p w:rsidR="004B4E7B" w:rsidRPr="00050123" w:rsidRDefault="008E16F2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11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Страховой номер индивидуального лицевого счета — сведения, содержащиеся в страховом свидетельстве </w:t>
            </w:r>
          </w:p>
          <w:p w:rsidR="004B4E7B" w:rsidRPr="00050123" w:rsidRDefault="004B4E7B" w:rsidP="004B4E7B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обязательного пенсионного страхования, выдаваемом застрахованному лицу, подтверждающем его регистрацию в системе государственного пенсионного страхования Российской Федерации </w:t>
            </w:r>
          </w:p>
        </w:tc>
      </w:tr>
    </w:tbl>
    <w:p w:rsidR="004B4E7B" w:rsidRPr="00050123" w:rsidRDefault="004B4E7B" w:rsidP="00F3124D">
      <w:pPr>
        <w:rPr>
          <w:rFonts w:ascii="Times New Roman" w:hAnsi="Times New Roman"/>
          <w:sz w:val="22"/>
          <w:szCs w:val="22"/>
        </w:rPr>
      </w:pPr>
    </w:p>
    <w:p w:rsidR="00FA12BA" w:rsidRPr="00050123" w:rsidRDefault="00663E40" w:rsidP="00C74E07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</w:t>
      </w:r>
      <w:r w:rsidR="00270523" w:rsidRPr="00050123">
        <w:rPr>
          <w:rFonts w:ascii="Times New Roman" w:hAnsi="Times New Roman"/>
          <w:sz w:val="22"/>
          <w:szCs w:val="22"/>
        </w:rPr>
        <w:t>РезультатОткрытияС</w:t>
      </w:r>
      <w:r w:rsidR="00C74E07" w:rsidRPr="00050123">
        <w:rPr>
          <w:rFonts w:ascii="Times New Roman" w:hAnsi="Times New Roman"/>
          <w:sz w:val="22"/>
          <w:szCs w:val="22"/>
        </w:rPr>
        <w:t>четов</w:t>
      </w:r>
      <w:r w:rsidRPr="00050123">
        <w:rPr>
          <w:rFonts w:ascii="Times New Roman" w:hAnsi="Times New Roman"/>
          <w:sz w:val="22"/>
          <w:szCs w:val="22"/>
        </w:rPr>
        <w:t>»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Содержит информацию о результатах открытия счетов пластиковых карт.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</w:p>
    <w:p w:rsidR="00FA12BA" w:rsidRPr="00050123" w:rsidRDefault="00E7619C" w:rsidP="00FA12BA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</w:t>
      </w:r>
      <w:r w:rsidR="00C74E07" w:rsidRPr="0005012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af6"/>
        <w:tblW w:w="10598" w:type="dxa"/>
        <w:tblLayout w:type="fixed"/>
        <w:tblLook w:val="0620" w:firstRow="1" w:lastRow="0" w:firstColumn="0" w:lastColumn="0" w:noHBand="1" w:noVBand="1"/>
      </w:tblPr>
      <w:tblGrid>
        <w:gridCol w:w="2376"/>
        <w:gridCol w:w="2442"/>
        <w:gridCol w:w="1953"/>
        <w:gridCol w:w="3827"/>
      </w:tblGrid>
      <w:tr w:rsidR="00C74E07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44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C74E07" w:rsidRPr="00050123" w:rsidTr="00050123">
        <w:trPr>
          <w:trHeight w:val="322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Сотрудник </w:t>
            </w:r>
          </w:p>
        </w:tc>
        <w:tc>
          <w:tcPr>
            <w:tcW w:w="244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{Сотрудник} 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Сведения о сотруднике предприятия - владельце счета </w:t>
            </w:r>
          </w:p>
        </w:tc>
      </w:tr>
      <w:tr w:rsidR="00C74E07" w:rsidRPr="00050123" w:rsidTr="00050123">
        <w:trPr>
          <w:trHeight w:val="93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ЛицевойСчет </w:t>
            </w:r>
          </w:p>
        </w:tc>
        <w:tc>
          <w:tcPr>
            <w:tcW w:w="2442" w:type="dxa"/>
          </w:tcPr>
          <w:p w:rsidR="00C74E07" w:rsidRPr="00050123" w:rsidRDefault="00D270C8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20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счета </w:t>
            </w:r>
          </w:p>
        </w:tc>
      </w:tr>
      <w:tr w:rsidR="00C74E07" w:rsidRPr="00050123" w:rsidTr="00050123">
        <w:trPr>
          <w:trHeight w:val="438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УдостоверениеЛичности </w:t>
            </w:r>
          </w:p>
        </w:tc>
        <w:tc>
          <w:tcPr>
            <w:tcW w:w="244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{УдостоверениеЛичности} 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Документ, удостоверяющий личность владельца счета </w:t>
            </w:r>
          </w:p>
        </w:tc>
      </w:tr>
      <w:tr w:rsidR="00C74E07" w:rsidRPr="00050123" w:rsidTr="00050123">
        <w:trPr>
          <w:trHeight w:val="93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ВидВклада </w:t>
            </w:r>
          </w:p>
        </w:tc>
        <w:tc>
          <w:tcPr>
            <w:tcW w:w="244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 ВидВклада } 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 вклада </w:t>
            </w:r>
          </w:p>
        </w:tc>
      </w:tr>
      <w:tr w:rsidR="00C74E07" w:rsidRPr="00050123" w:rsidTr="00050123">
        <w:trPr>
          <w:trHeight w:val="963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 </w:t>
            </w:r>
          </w:p>
        </w:tc>
        <w:tc>
          <w:tcPr>
            <w:tcW w:w="244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70C8"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="00D270C8"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="00D270C8" w:rsidRPr="00050123">
              <w:rPr>
                <w:rFonts w:ascii="Times New Roman" w:hAnsi="Times New Roman"/>
                <w:sz w:val="22"/>
                <w:szCs w:val="22"/>
              </w:rPr>
              <w:t>40</w:t>
            </w:r>
            <w:r w:rsidR="00D270C8"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 открытия счета. Возможные значения: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счетОткрыт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ОшибкаЗаполненияДанных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счетНеОткрыт </w:t>
            </w:r>
          </w:p>
        </w:tc>
      </w:tr>
      <w:tr w:rsidR="00C74E07" w:rsidRPr="00050123" w:rsidTr="00050123">
        <w:trPr>
          <w:trHeight w:val="322"/>
        </w:trPr>
        <w:tc>
          <w:tcPr>
            <w:tcW w:w="2376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РасшифровкаРезультата </w:t>
            </w:r>
          </w:p>
        </w:tc>
        <w:tc>
          <w:tcPr>
            <w:tcW w:w="2442" w:type="dxa"/>
          </w:tcPr>
          <w:p w:rsidR="00C74E07" w:rsidRPr="00050123" w:rsidRDefault="00D270C8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3000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53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  <w:r w:rsidR="00200F3F" w:rsidRPr="00050123">
              <w:rPr>
                <w:rFonts w:ascii="Times New Roman" w:hAnsi="Times New Roman"/>
                <w:sz w:val="22"/>
                <w:szCs w:val="22"/>
              </w:rPr>
              <w:t>щ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Комментарий к результатам открытия счета </w:t>
            </w:r>
          </w:p>
        </w:tc>
      </w:tr>
    </w:tbl>
    <w:p w:rsidR="00C74E07" w:rsidRPr="00050123" w:rsidRDefault="00C74E07" w:rsidP="00FA12BA">
      <w:pPr>
        <w:rPr>
          <w:rFonts w:ascii="Times New Roman" w:hAnsi="Times New Roman"/>
          <w:sz w:val="22"/>
          <w:szCs w:val="22"/>
        </w:rPr>
      </w:pPr>
    </w:p>
    <w:p w:rsidR="00C74E07" w:rsidRPr="00050123" w:rsidRDefault="00663E40" w:rsidP="00C74E07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</w:t>
      </w:r>
      <w:r w:rsidR="00270523" w:rsidRPr="00050123">
        <w:rPr>
          <w:rFonts w:ascii="Times New Roman" w:hAnsi="Times New Roman"/>
          <w:sz w:val="22"/>
          <w:szCs w:val="22"/>
        </w:rPr>
        <w:t>ЗачислениеЗ</w:t>
      </w:r>
      <w:r w:rsidR="00C74E07" w:rsidRPr="00050123">
        <w:rPr>
          <w:rFonts w:ascii="Times New Roman" w:hAnsi="Times New Roman"/>
          <w:sz w:val="22"/>
          <w:szCs w:val="22"/>
        </w:rPr>
        <w:t>арплаты</w:t>
      </w:r>
      <w:r w:rsidRPr="00050123">
        <w:rPr>
          <w:rFonts w:ascii="Times New Roman" w:hAnsi="Times New Roman"/>
          <w:sz w:val="22"/>
          <w:szCs w:val="22"/>
        </w:rPr>
        <w:t>»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Содержит список сотрудников предприятия и описание реквизитов, необходимых для зачисления зарплаты на счета ПК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</w:p>
    <w:p w:rsidR="00C74E07" w:rsidRPr="00050123" w:rsidRDefault="00E7619C" w:rsidP="00C74E07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</w:t>
      </w:r>
      <w:r w:rsidR="00C74E07" w:rsidRPr="0005012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af6"/>
        <w:tblW w:w="10598" w:type="dxa"/>
        <w:tblLayout w:type="fixed"/>
        <w:tblLook w:val="0620" w:firstRow="1" w:lastRow="0" w:firstColumn="0" w:lastColumn="0" w:noHBand="1" w:noVBand="1"/>
      </w:tblPr>
      <w:tblGrid>
        <w:gridCol w:w="2382"/>
        <w:gridCol w:w="2382"/>
        <w:gridCol w:w="2007"/>
        <w:gridCol w:w="3827"/>
      </w:tblGrid>
      <w:tr w:rsidR="00C74E07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00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C74E07" w:rsidRPr="00050123" w:rsidTr="00050123">
        <w:trPr>
          <w:trHeight w:val="322"/>
        </w:trPr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Сотрудник </w:t>
            </w:r>
          </w:p>
        </w:tc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{Сотрудник} </w:t>
            </w:r>
          </w:p>
        </w:tc>
        <w:tc>
          <w:tcPr>
            <w:tcW w:w="200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[1..n]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Сведения о сотруднике предприятия - владельце счета </w:t>
            </w:r>
          </w:p>
        </w:tc>
      </w:tr>
      <w:tr w:rsidR="00C74E07" w:rsidRPr="00050123" w:rsidTr="00050123">
        <w:trPr>
          <w:trHeight w:val="93"/>
        </w:trPr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ЛицевойСчет </w:t>
            </w:r>
          </w:p>
        </w:tc>
        <w:tc>
          <w:tcPr>
            <w:tcW w:w="238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20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00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открытого счета </w:t>
            </w:r>
          </w:p>
        </w:tc>
      </w:tr>
      <w:tr w:rsidR="00C74E07" w:rsidRPr="00050123" w:rsidTr="00050123">
        <w:trPr>
          <w:trHeight w:val="208"/>
        </w:trPr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 </w:t>
            </w:r>
          </w:p>
        </w:tc>
        <w:tc>
          <w:tcPr>
            <w:tcW w:w="238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15.2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00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 операции пополнения </w:t>
            </w:r>
          </w:p>
        </w:tc>
      </w:tr>
      <w:tr w:rsidR="00C74E07" w:rsidRPr="00050123" w:rsidTr="00050123">
        <w:trPr>
          <w:trHeight w:val="1358"/>
        </w:trPr>
        <w:tc>
          <w:tcPr>
            <w:tcW w:w="238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КодВалюты </w:t>
            </w:r>
          </w:p>
        </w:tc>
        <w:tc>
          <w:tcPr>
            <w:tcW w:w="238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(3)</w:t>
            </w:r>
          </w:p>
        </w:tc>
        <w:tc>
          <w:tcPr>
            <w:tcW w:w="2007" w:type="dxa"/>
          </w:tcPr>
          <w:p w:rsidR="00C74E07" w:rsidRPr="00050123" w:rsidRDefault="00BC72FB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763D03" w:rsidRPr="00050123">
              <w:rPr>
                <w:rFonts w:ascii="Times New Roman" w:hAnsi="Times New Roman"/>
                <w:sz w:val="22"/>
                <w:szCs w:val="22"/>
              </w:rPr>
              <w:t>1]</w:t>
            </w:r>
          </w:p>
        </w:tc>
        <w:tc>
          <w:tcPr>
            <w:tcW w:w="3827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 </w:t>
            </w:r>
          </w:p>
        </w:tc>
      </w:tr>
    </w:tbl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</w:p>
    <w:p w:rsidR="00C74E07" w:rsidRPr="00050123" w:rsidRDefault="00663E40" w:rsidP="00C74E07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</w:t>
      </w:r>
      <w:r w:rsidR="00270523" w:rsidRPr="00050123">
        <w:rPr>
          <w:rFonts w:ascii="Times New Roman" w:hAnsi="Times New Roman"/>
          <w:sz w:val="22"/>
          <w:szCs w:val="22"/>
        </w:rPr>
        <w:t>РезультатЗачисленияЗ</w:t>
      </w:r>
      <w:r w:rsidR="00C74E07" w:rsidRPr="00050123">
        <w:rPr>
          <w:rFonts w:ascii="Times New Roman" w:hAnsi="Times New Roman"/>
          <w:sz w:val="22"/>
          <w:szCs w:val="22"/>
        </w:rPr>
        <w:t>арплаты</w:t>
      </w:r>
      <w:r w:rsidRPr="00050123">
        <w:rPr>
          <w:rFonts w:ascii="Times New Roman" w:hAnsi="Times New Roman"/>
          <w:sz w:val="22"/>
          <w:szCs w:val="22"/>
        </w:rPr>
        <w:t>»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Описание: </w:t>
      </w:r>
      <w:r w:rsidRPr="00050123">
        <w:rPr>
          <w:rFonts w:ascii="Times New Roman" w:hAnsi="Times New Roman"/>
          <w:sz w:val="22"/>
          <w:szCs w:val="22"/>
        </w:rPr>
        <w:t>Содержит информацию о зачислении зарплаты на счета пластиковых карт.</w:t>
      </w:r>
    </w:p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</w:p>
    <w:p w:rsidR="00C74E07" w:rsidRPr="00050123" w:rsidRDefault="00E7619C" w:rsidP="00C74E07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</w:t>
      </w:r>
      <w:r w:rsidR="00C74E07" w:rsidRPr="00050123">
        <w:rPr>
          <w:rFonts w:ascii="Times New Roman" w:hAnsi="Times New Roman"/>
          <w:b/>
          <w:sz w:val="22"/>
          <w:szCs w:val="22"/>
        </w:rPr>
        <w:t>:</w:t>
      </w:r>
    </w:p>
    <w:tbl>
      <w:tblPr>
        <w:tblStyle w:val="af6"/>
        <w:tblW w:w="0" w:type="auto"/>
        <w:tblLayout w:type="fixed"/>
        <w:tblLook w:val="0620" w:firstRow="1" w:lastRow="0" w:firstColumn="0" w:lastColumn="0" w:noHBand="1" w:noVBand="1"/>
      </w:tblPr>
      <w:tblGrid>
        <w:gridCol w:w="2412"/>
        <w:gridCol w:w="2412"/>
        <w:gridCol w:w="2412"/>
        <w:gridCol w:w="3220"/>
      </w:tblGrid>
      <w:tr w:rsidR="00C74E07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C74E07" w:rsidRPr="00050123" w:rsidTr="00050123">
        <w:trPr>
          <w:trHeight w:val="437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Сотрудник 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Компонент {Сотрудник} 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[1..n]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Объединяющий элемент, описывающий одну строку списка сотрудников </w:t>
            </w:r>
          </w:p>
        </w:tc>
      </w:tr>
      <w:tr w:rsidR="00C74E07" w:rsidRPr="00050123" w:rsidTr="00050123">
        <w:trPr>
          <w:trHeight w:val="93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ЛицевойСчет </w:t>
            </w:r>
          </w:p>
        </w:tc>
        <w:tc>
          <w:tcPr>
            <w:tcW w:w="241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20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открытого счета </w:t>
            </w:r>
          </w:p>
        </w:tc>
      </w:tr>
      <w:tr w:rsidR="00C74E07" w:rsidRPr="00050123" w:rsidTr="00050123">
        <w:trPr>
          <w:trHeight w:val="208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 </w:t>
            </w:r>
          </w:p>
        </w:tc>
        <w:tc>
          <w:tcPr>
            <w:tcW w:w="241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15.2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 операции пополнения </w:t>
            </w:r>
          </w:p>
        </w:tc>
      </w:tr>
      <w:tr w:rsidR="00C74E07" w:rsidRPr="00050123" w:rsidTr="00050123">
        <w:trPr>
          <w:trHeight w:val="793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 </w:t>
            </w:r>
          </w:p>
        </w:tc>
        <w:tc>
          <w:tcPr>
            <w:tcW w:w="241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40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зачислено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ОшибкаВФИО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счетЗакрыт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счетОтсутствует </w:t>
            </w:r>
          </w:p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неЗачислено </w:t>
            </w:r>
          </w:p>
        </w:tc>
      </w:tr>
      <w:tr w:rsidR="00C74E07" w:rsidRPr="00050123" w:rsidTr="00050123">
        <w:trPr>
          <w:trHeight w:val="323"/>
        </w:trPr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РасшифровкаРезультата </w:t>
            </w:r>
          </w:p>
        </w:tc>
        <w:tc>
          <w:tcPr>
            <w:tcW w:w="2412" w:type="dxa"/>
          </w:tcPr>
          <w:p w:rsidR="00C74E07" w:rsidRPr="00050123" w:rsidRDefault="0049048A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="00703AA6" w:rsidRPr="00050123">
              <w:rPr>
                <w:rFonts w:ascii="Times New Roman" w:hAnsi="Times New Roman"/>
                <w:sz w:val="22"/>
                <w:szCs w:val="22"/>
              </w:rPr>
              <w:t>300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0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412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220" w:type="dxa"/>
          </w:tcPr>
          <w:p w:rsidR="00C74E07" w:rsidRPr="00050123" w:rsidRDefault="00C74E07" w:rsidP="00C74E07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Комментарий к результатам зачисления зарплаты </w:t>
            </w:r>
          </w:p>
        </w:tc>
      </w:tr>
    </w:tbl>
    <w:p w:rsidR="00C74E07" w:rsidRPr="00050123" w:rsidRDefault="00C74E07" w:rsidP="00C74E07">
      <w:pPr>
        <w:rPr>
          <w:rFonts w:ascii="Times New Roman" w:hAnsi="Times New Roman"/>
          <w:sz w:val="22"/>
          <w:szCs w:val="22"/>
        </w:rPr>
      </w:pPr>
    </w:p>
    <w:p w:rsidR="00C74E07" w:rsidRPr="00050123" w:rsidRDefault="00663E40" w:rsidP="00663E40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«Адрес»</w:t>
      </w: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Адрес для указания места жительства, места рождения, места работы и места прописки. Формат типа АДРЕС подразумевает под собой компонент, описанный ниже, но имеющий название (имя тэга) в зависимости от требуемого.</w:t>
      </w: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663E40" w:rsidP="00663E40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lastRenderedPageBreak/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187"/>
        <w:gridCol w:w="2187"/>
        <w:gridCol w:w="2187"/>
        <w:gridCol w:w="3895"/>
      </w:tblGrid>
      <w:tr w:rsidR="00663E40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895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663E40" w:rsidRPr="00050123" w:rsidTr="00050123">
        <w:trPr>
          <w:trHeight w:val="93"/>
        </w:trPr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Индекс </w:t>
            </w:r>
          </w:p>
        </w:tc>
        <w:tc>
          <w:tcPr>
            <w:tcW w:w="2187" w:type="dxa"/>
          </w:tcPr>
          <w:p w:rsidR="00663E40" w:rsidRPr="00050123" w:rsidRDefault="00254418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6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95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Почтовый индекс </w:t>
            </w:r>
          </w:p>
        </w:tc>
      </w:tr>
      <w:tr w:rsidR="00663E40" w:rsidRPr="00050123" w:rsidTr="00050123">
        <w:trPr>
          <w:trHeight w:val="93"/>
        </w:trPr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Дом </w:t>
            </w:r>
          </w:p>
        </w:tc>
        <w:tc>
          <w:tcPr>
            <w:tcW w:w="2187" w:type="dxa"/>
          </w:tcPr>
          <w:p w:rsidR="00663E40" w:rsidRPr="00050123" w:rsidRDefault="00254418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7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95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дома </w:t>
            </w:r>
          </w:p>
        </w:tc>
      </w:tr>
      <w:tr w:rsidR="00663E40" w:rsidRPr="00050123" w:rsidTr="00050123">
        <w:trPr>
          <w:trHeight w:val="93"/>
        </w:trPr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Корпус </w:t>
            </w:r>
          </w:p>
        </w:tc>
        <w:tc>
          <w:tcPr>
            <w:tcW w:w="2187" w:type="dxa"/>
          </w:tcPr>
          <w:p w:rsidR="00663E40" w:rsidRPr="00050123" w:rsidRDefault="00254418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5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95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корпуса </w:t>
            </w:r>
          </w:p>
        </w:tc>
      </w:tr>
      <w:tr w:rsidR="00663E40" w:rsidRPr="00050123" w:rsidTr="00050123">
        <w:trPr>
          <w:trHeight w:val="93"/>
        </w:trPr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2187" w:type="dxa"/>
          </w:tcPr>
          <w:p w:rsidR="00663E40" w:rsidRPr="00050123" w:rsidRDefault="00254418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9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18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895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квартиры </w:t>
            </w:r>
          </w:p>
        </w:tc>
      </w:tr>
    </w:tbl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663E40" w:rsidP="00663E40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Компоненты:</w:t>
      </w:r>
    </w:p>
    <w:tbl>
      <w:tblPr>
        <w:tblStyle w:val="af6"/>
        <w:tblW w:w="10456" w:type="dxa"/>
        <w:tblLook w:val="0620" w:firstRow="1" w:lastRow="0" w:firstColumn="0" w:lastColumn="0" w:noHBand="1" w:noVBand="1"/>
      </w:tblPr>
      <w:tblGrid>
        <w:gridCol w:w="3337"/>
        <w:gridCol w:w="7119"/>
      </w:tblGrid>
      <w:tr w:rsidR="00663E40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Компонент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Описание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Страна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Наименование, сокращенное наименование и цифровой код страны в соответствии с общероссийским классификатором стран мира OK (MK (ИСО 3166) 004-97) 025-2001 (ОКСМ)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Регион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Регион в соответствии с классификатором адресов РФ (КЛАДР) ФНС РФ регистрации сотрудника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Район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Район в соответствии с классификатором адресов РФ (КЛАДР) ФНС РФ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Город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Город в соответствии с классификатором адресов РФ (КЛАДР) ФНС РФ. Обязательное поле. Если не город, тогда обязательное поле Населенный пункт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НаселенныйПункт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Населенный пункт в соответствии с классификатором адресов РФ (КЛАДР) ФНС РФ</w:t>
            </w:r>
          </w:p>
        </w:tc>
      </w:tr>
      <w:tr w:rsidR="00663E40" w:rsidRPr="00050123" w:rsidTr="00050123">
        <w:tc>
          <w:tcPr>
            <w:tcW w:w="3337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Улица</w:t>
            </w:r>
          </w:p>
        </w:tc>
        <w:tc>
          <w:tcPr>
            <w:tcW w:w="7119" w:type="dxa"/>
          </w:tcPr>
          <w:p w:rsidR="00663E40" w:rsidRPr="00050123" w:rsidRDefault="00663E40" w:rsidP="00663E4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Улица в соответствии с классификатором адресов РФ (КЛАДР) ФНС РФ</w:t>
            </w:r>
          </w:p>
        </w:tc>
      </w:tr>
    </w:tbl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В компоненте «Открытие счетов» могут быть указаны компоненты «Адрес» со следующими наименованиями:</w:t>
      </w: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663E40" w:rsidP="00663E40">
      <w:pPr>
        <w:pStyle w:val="ab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МестоРождения</w:t>
      </w:r>
    </w:p>
    <w:p w:rsidR="00663E40" w:rsidRPr="00050123" w:rsidRDefault="00663E40" w:rsidP="00663E40">
      <w:pPr>
        <w:pStyle w:val="ab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АдресМестаРаботы</w:t>
      </w:r>
    </w:p>
    <w:p w:rsidR="00663E40" w:rsidRPr="00050123" w:rsidRDefault="00663E40" w:rsidP="00663E40">
      <w:pPr>
        <w:pStyle w:val="ab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АдресПрописки</w:t>
      </w:r>
    </w:p>
    <w:p w:rsidR="00663E40" w:rsidRPr="00050123" w:rsidRDefault="00663E40" w:rsidP="00663E40">
      <w:pPr>
        <w:pStyle w:val="ab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АдресПроживания</w:t>
      </w:r>
    </w:p>
    <w:p w:rsidR="00663E40" w:rsidRPr="00050123" w:rsidRDefault="00663E40" w:rsidP="00663E40">
      <w:pPr>
        <w:pStyle w:val="ab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АдресИнформирования</w:t>
      </w:r>
    </w:p>
    <w:p w:rsidR="00663E40" w:rsidRPr="00050123" w:rsidRDefault="00663E40" w:rsidP="00663E40">
      <w:pPr>
        <w:rPr>
          <w:rFonts w:ascii="Times New Roman" w:hAnsi="Times New Roman"/>
          <w:sz w:val="22"/>
          <w:szCs w:val="22"/>
        </w:rPr>
      </w:pPr>
    </w:p>
    <w:p w:rsidR="00663E40" w:rsidRPr="00050123" w:rsidRDefault="00C23BA6" w:rsidP="00663E40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«АдресМестаРаботы» о</w:t>
      </w:r>
      <w:r w:rsidR="00663E40" w:rsidRPr="00050123">
        <w:rPr>
          <w:rFonts w:ascii="Times New Roman" w:hAnsi="Times New Roman"/>
          <w:sz w:val="22"/>
          <w:szCs w:val="22"/>
        </w:rPr>
        <w:t>бязателен для указания</w:t>
      </w:r>
      <w:r w:rsidR="00353F65" w:rsidRPr="00050123">
        <w:rPr>
          <w:rFonts w:ascii="Times New Roman" w:hAnsi="Times New Roman"/>
          <w:sz w:val="22"/>
          <w:szCs w:val="22"/>
        </w:rPr>
        <w:t xml:space="preserve"> при заполнении компонента «Открытие счетов»</w:t>
      </w:r>
      <w:r w:rsidRPr="00050123">
        <w:rPr>
          <w:rFonts w:ascii="Times New Roman" w:hAnsi="Times New Roman"/>
          <w:sz w:val="22"/>
          <w:szCs w:val="22"/>
        </w:rPr>
        <w:t>.</w:t>
      </w:r>
    </w:p>
    <w:p w:rsidR="00C23BA6" w:rsidRPr="00050123" w:rsidRDefault="00C23BA6" w:rsidP="00663E40">
      <w:pPr>
        <w:rPr>
          <w:rFonts w:ascii="Times New Roman" w:hAnsi="Times New Roman"/>
          <w:sz w:val="22"/>
          <w:szCs w:val="22"/>
        </w:rPr>
      </w:pPr>
    </w:p>
    <w:p w:rsidR="00C23BA6" w:rsidRPr="00050123" w:rsidRDefault="00C23BA6" w:rsidP="00C23BA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«Страна»</w:t>
      </w:r>
    </w:p>
    <w:p w:rsidR="00C23BA6" w:rsidRPr="00050123" w:rsidRDefault="00367D90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</w:t>
      </w:r>
      <w:r w:rsidR="00E7619C"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="00E7619C" w:rsidRPr="00050123">
        <w:rPr>
          <w:rFonts w:ascii="Times New Roman" w:hAnsi="Times New Roman"/>
          <w:sz w:val="22"/>
          <w:szCs w:val="22"/>
        </w:rPr>
        <w:t>Наименование, сокращенное наименование и цифровой код страны в соответствии с общероссийским классификатором стран мира OK (MK (ИСО 3166) 004-97) 025-2001 (ОКСМ)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401"/>
        <w:gridCol w:w="2401"/>
        <w:gridCol w:w="1969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40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40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969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553"/>
        </w:trPr>
        <w:tc>
          <w:tcPr>
            <w:tcW w:w="240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СтранаНазвание </w:t>
            </w:r>
          </w:p>
        </w:tc>
        <w:tc>
          <w:tcPr>
            <w:tcW w:w="2401" w:type="dxa"/>
          </w:tcPr>
          <w:p w:rsidR="00E7619C" w:rsidRPr="00050123" w:rsidRDefault="00254418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64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69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Полное наименование в соответствии с бщероссийским классификатором стран мира OK (MK (ИСО 3166) 004-97) 025-2001 (ОКСМ) </w:t>
            </w:r>
          </w:p>
        </w:tc>
      </w:tr>
      <w:tr w:rsidR="00E7619C" w:rsidRPr="00050123" w:rsidTr="00050123">
        <w:trPr>
          <w:trHeight w:val="668"/>
        </w:trPr>
        <w:tc>
          <w:tcPr>
            <w:tcW w:w="240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СтранаСокращение </w:t>
            </w:r>
          </w:p>
        </w:tc>
        <w:tc>
          <w:tcPr>
            <w:tcW w:w="2401" w:type="dxa"/>
          </w:tcPr>
          <w:p w:rsidR="00E7619C" w:rsidRPr="00050123" w:rsidRDefault="00254418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69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в соответствии с Общероссийским классификатором стран мира OK (MK (ИСО 3166) 004-97) 025-2001 (ОКСМ) </w:t>
            </w:r>
          </w:p>
        </w:tc>
      </w:tr>
      <w:tr w:rsidR="00E7619C" w:rsidRPr="00050123" w:rsidTr="00050123">
        <w:trPr>
          <w:trHeight w:val="554"/>
        </w:trPr>
        <w:tc>
          <w:tcPr>
            <w:tcW w:w="240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СтранаКод </w:t>
            </w:r>
          </w:p>
        </w:tc>
        <w:tc>
          <w:tcPr>
            <w:tcW w:w="2401" w:type="dxa"/>
          </w:tcPr>
          <w:p w:rsidR="00E7619C" w:rsidRPr="00050123" w:rsidRDefault="00263C16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969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Цифровой Код в соответствии с Общероссийским классификатором стран мира OK (MK (ИСО 3166) 004-97) 025-2001 (ОКСМ)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Компонент «Регион»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Регион в соответствии с классификатором адресов РФ (КЛАДР) ФНС РФ регистрации сотрудника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60"/>
        <w:gridCol w:w="2360"/>
        <w:gridCol w:w="2051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60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60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05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439"/>
        </w:trPr>
        <w:tc>
          <w:tcPr>
            <w:tcW w:w="2360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РегионНазвание </w:t>
            </w:r>
          </w:p>
        </w:tc>
        <w:tc>
          <w:tcPr>
            <w:tcW w:w="2360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(45)</w:t>
            </w:r>
          </w:p>
        </w:tc>
        <w:tc>
          <w:tcPr>
            <w:tcW w:w="205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Название региона в соответствии с классификатором адресов РФ (КЛАДР) ФНС РФ </w:t>
            </w:r>
          </w:p>
        </w:tc>
      </w:tr>
      <w:tr w:rsidR="00E7619C" w:rsidRPr="00050123" w:rsidTr="00050123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360" w:type="dxa"/>
          </w:tcPr>
          <w:p w:rsidR="00E7619C" w:rsidRPr="00050123" w:rsidRDefault="00E7619C" w:rsidP="00E761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РегионСокращение </w:t>
            </w:r>
          </w:p>
        </w:tc>
        <w:tc>
          <w:tcPr>
            <w:tcW w:w="2360" w:type="dxa"/>
          </w:tcPr>
          <w:p w:rsidR="00E7619C" w:rsidRPr="00050123" w:rsidRDefault="00A8747A" w:rsidP="00E761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(10)</w:t>
            </w:r>
          </w:p>
        </w:tc>
        <w:tc>
          <w:tcPr>
            <w:tcW w:w="2051" w:type="dxa"/>
          </w:tcPr>
          <w:p w:rsidR="00E7619C" w:rsidRPr="00050123" w:rsidRDefault="00E7619C" w:rsidP="00E761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Сокращенное наименование типа объекта в соответствии с классификатором адресов РФ (КЛАДР) ФНС РФ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«Район»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Район в соответствии с классификатором адресов РФ (КЛАДР) ФНС РФ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65"/>
        <w:gridCol w:w="2365"/>
        <w:gridCol w:w="2041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439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РайонНазвание </w:t>
            </w:r>
          </w:p>
        </w:tc>
        <w:tc>
          <w:tcPr>
            <w:tcW w:w="2365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(45)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Название района в соответствии с классификатором адресов РФ (КЛАДР) ФНС РФ </w:t>
            </w:r>
          </w:p>
        </w:tc>
      </w:tr>
      <w:tr w:rsidR="00E7619C" w:rsidRPr="00050123" w:rsidTr="00050123">
        <w:trPr>
          <w:trHeight w:val="437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РайонСокращение </w:t>
            </w:r>
          </w:p>
        </w:tc>
        <w:tc>
          <w:tcPr>
            <w:tcW w:w="2365" w:type="dxa"/>
          </w:tcPr>
          <w:p w:rsidR="00E7619C" w:rsidRPr="00050123" w:rsidRDefault="00A8747A" w:rsidP="00A8747A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(10)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Сокращенное наименование типа объекта в соответствии с классификатором адресов РФ (КЛАДР) ФНС РФ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«Город»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Город в соответствии с классификатором адресов РФ (КЛАДР) ФНС РФ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65"/>
        <w:gridCol w:w="2365"/>
        <w:gridCol w:w="2041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438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ГородНазвание </w:t>
            </w:r>
          </w:p>
        </w:tc>
        <w:tc>
          <w:tcPr>
            <w:tcW w:w="2365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(50)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Название города в соответствии с классификатором адресов РФ (КЛАДР) ФНС РФ </w:t>
            </w:r>
          </w:p>
        </w:tc>
      </w:tr>
      <w:tr w:rsidR="00E7619C" w:rsidRPr="00050123" w:rsidTr="00050123">
        <w:trPr>
          <w:trHeight w:val="439"/>
        </w:trPr>
        <w:tc>
          <w:tcPr>
            <w:tcW w:w="23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ГородСокращение </w:t>
            </w:r>
          </w:p>
        </w:tc>
        <w:tc>
          <w:tcPr>
            <w:tcW w:w="2365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(10)</w:t>
            </w:r>
          </w:p>
        </w:tc>
        <w:tc>
          <w:tcPr>
            <w:tcW w:w="2041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Сокращенное наименование типа объекта в соответствии с классификатором адресов РФ (КЛАДР) ФНС РФ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«Населе</w:t>
      </w:r>
      <w:r w:rsidR="00270523" w:rsidRPr="00050123">
        <w:rPr>
          <w:rFonts w:ascii="Times New Roman" w:hAnsi="Times New Roman"/>
          <w:sz w:val="22"/>
          <w:szCs w:val="22"/>
        </w:rPr>
        <w:t>нныйП</w:t>
      </w:r>
      <w:r w:rsidRPr="00050123">
        <w:rPr>
          <w:rFonts w:ascii="Times New Roman" w:hAnsi="Times New Roman"/>
          <w:sz w:val="22"/>
          <w:szCs w:val="22"/>
        </w:rPr>
        <w:t>ункт»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Населенный пункт в соответствии с классификатором адресов РФ (КЛАДР) ФНС РФ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92"/>
        <w:gridCol w:w="2392"/>
        <w:gridCol w:w="1987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92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92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987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439"/>
        </w:trPr>
        <w:tc>
          <w:tcPr>
            <w:tcW w:w="2392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НаселенныйПунктНазвание </w:t>
            </w:r>
          </w:p>
        </w:tc>
        <w:tc>
          <w:tcPr>
            <w:tcW w:w="2392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(50)</w:t>
            </w:r>
          </w:p>
        </w:tc>
        <w:tc>
          <w:tcPr>
            <w:tcW w:w="1987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Название населенного пункта в соответствии с классификатором адресов РФ (КЛАДР) ФНС РФ </w:t>
            </w:r>
          </w:p>
        </w:tc>
      </w:tr>
      <w:tr w:rsidR="00E7619C" w:rsidRPr="00050123" w:rsidTr="00050123">
        <w:trPr>
          <w:trHeight w:val="437"/>
        </w:trPr>
        <w:tc>
          <w:tcPr>
            <w:tcW w:w="2392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НаселенныйПунктСокращение </w:t>
            </w:r>
          </w:p>
        </w:tc>
        <w:tc>
          <w:tcPr>
            <w:tcW w:w="2392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(10)</w:t>
            </w:r>
          </w:p>
        </w:tc>
        <w:tc>
          <w:tcPr>
            <w:tcW w:w="1987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Сокращенное наименование типа объекта в соответствии с классификатором адресов РФ (КЛАДР) ФНС РФ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Компонент «Улица»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Улица в соответствии с классификатором адресов РФ (КЛАДР) ФНС РФ</w:t>
      </w:r>
    </w:p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E7619C" w:rsidP="00E7619C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403"/>
        <w:gridCol w:w="2403"/>
        <w:gridCol w:w="1965"/>
        <w:gridCol w:w="3685"/>
      </w:tblGrid>
      <w:tr w:rsidR="00E7619C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403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403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9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E7619C" w:rsidRPr="00050123" w:rsidTr="00050123">
        <w:trPr>
          <w:trHeight w:val="324"/>
        </w:trPr>
        <w:tc>
          <w:tcPr>
            <w:tcW w:w="2403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УлицаНазвание </w:t>
            </w:r>
          </w:p>
        </w:tc>
        <w:tc>
          <w:tcPr>
            <w:tcW w:w="2403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(50)</w:t>
            </w:r>
          </w:p>
        </w:tc>
        <w:tc>
          <w:tcPr>
            <w:tcW w:w="19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Название улицы в соответствии с классификатором адресов РФ (КЛАДР) ФНС РФ </w:t>
            </w:r>
          </w:p>
        </w:tc>
      </w:tr>
      <w:tr w:rsidR="00E7619C" w:rsidRPr="00050123" w:rsidTr="00050123">
        <w:trPr>
          <w:trHeight w:val="437"/>
        </w:trPr>
        <w:tc>
          <w:tcPr>
            <w:tcW w:w="2403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УлицаСокращение </w:t>
            </w:r>
          </w:p>
        </w:tc>
        <w:tc>
          <w:tcPr>
            <w:tcW w:w="2403" w:type="dxa"/>
          </w:tcPr>
          <w:p w:rsidR="00E7619C" w:rsidRPr="00050123" w:rsidRDefault="00A8747A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(10)</w:t>
            </w:r>
          </w:p>
        </w:tc>
        <w:tc>
          <w:tcPr>
            <w:tcW w:w="196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E7619C" w:rsidRPr="00050123" w:rsidRDefault="00E7619C" w:rsidP="00E7619C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Сокращенное наименование типа объекта в соответствии с классификатором адресов РФ (КЛАДР) ФНС РФ </w:t>
            </w:r>
          </w:p>
        </w:tc>
      </w:tr>
    </w:tbl>
    <w:p w:rsidR="00E7619C" w:rsidRPr="00050123" w:rsidRDefault="00E7619C" w:rsidP="00E7619C">
      <w:pPr>
        <w:rPr>
          <w:rFonts w:ascii="Times New Roman" w:hAnsi="Times New Roman"/>
          <w:sz w:val="22"/>
          <w:szCs w:val="22"/>
        </w:rPr>
      </w:pPr>
    </w:p>
    <w:p w:rsidR="00E7619C" w:rsidRPr="00050123" w:rsidRDefault="00614C82" w:rsidP="00614C82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«Сотрудник»</w:t>
      </w:r>
    </w:p>
    <w:p w:rsidR="00614C82" w:rsidRPr="00050123" w:rsidRDefault="00614C82" w:rsidP="00614C8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Фамилия, имя, отчество сотрудника, а так же прочая информация.</w:t>
      </w:r>
    </w:p>
    <w:p w:rsidR="00614C82" w:rsidRPr="00050123" w:rsidRDefault="00614C82" w:rsidP="00614C82">
      <w:pPr>
        <w:rPr>
          <w:rFonts w:ascii="Times New Roman" w:hAnsi="Times New Roman"/>
          <w:sz w:val="22"/>
          <w:szCs w:val="22"/>
        </w:rPr>
      </w:pPr>
    </w:p>
    <w:p w:rsidR="00614C82" w:rsidRPr="00050123" w:rsidRDefault="00614C82" w:rsidP="00614C82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79"/>
        <w:gridCol w:w="2379"/>
        <w:gridCol w:w="2013"/>
        <w:gridCol w:w="3685"/>
      </w:tblGrid>
      <w:tr w:rsidR="00614C82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2379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79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(компонент) 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614C82" w:rsidRPr="00050123" w:rsidTr="00050123">
        <w:trPr>
          <w:trHeight w:val="93"/>
        </w:trPr>
        <w:tc>
          <w:tcPr>
            <w:tcW w:w="2379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Нпп </w:t>
            </w:r>
          </w:p>
        </w:tc>
        <w:tc>
          <w:tcPr>
            <w:tcW w:w="2379" w:type="dxa"/>
          </w:tcPr>
          <w:p w:rsidR="00614C82" w:rsidRPr="00050123" w:rsidRDefault="00A8747A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Integer (7)</w:t>
            </w:r>
            <w:r w:rsidR="00614C82"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Порядковый номер записи </w:t>
            </w:r>
          </w:p>
        </w:tc>
      </w:tr>
      <w:tr w:rsidR="00614C82" w:rsidRPr="00050123" w:rsidTr="00050123">
        <w:trPr>
          <w:trHeight w:val="207"/>
        </w:trPr>
        <w:tc>
          <w:tcPr>
            <w:tcW w:w="2379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Фамилия </w:t>
            </w:r>
          </w:p>
        </w:tc>
        <w:tc>
          <w:tcPr>
            <w:tcW w:w="2379" w:type="dxa"/>
          </w:tcPr>
          <w:p w:rsidR="00614C82" w:rsidRPr="00050123" w:rsidRDefault="00A8747A" w:rsidP="00614C82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(30)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Фамилия в именительном падеже </w:t>
            </w:r>
          </w:p>
        </w:tc>
      </w:tr>
      <w:tr w:rsidR="00614C82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379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Имя </w:t>
            </w:r>
          </w:p>
        </w:tc>
        <w:tc>
          <w:tcPr>
            <w:tcW w:w="2379" w:type="dxa"/>
          </w:tcPr>
          <w:p w:rsidR="00614C82" w:rsidRPr="00050123" w:rsidRDefault="00A8747A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(30)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Имя в именительном падеже </w:t>
            </w:r>
          </w:p>
        </w:tc>
      </w:tr>
      <w:tr w:rsidR="00614C82" w:rsidRPr="00050123" w:rsidTr="00050123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2379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Отчество </w:t>
            </w:r>
          </w:p>
        </w:tc>
        <w:tc>
          <w:tcPr>
            <w:tcW w:w="2379" w:type="dxa"/>
          </w:tcPr>
          <w:p w:rsidR="00614C82" w:rsidRPr="00050123" w:rsidRDefault="00A8747A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(30)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Отчество в именительном падеже </w:t>
            </w:r>
          </w:p>
        </w:tc>
      </w:tr>
      <w:tr w:rsidR="00614C82" w:rsidRPr="00050123" w:rsidTr="0005012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379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ОтделениеБанка </w:t>
            </w:r>
          </w:p>
        </w:tc>
        <w:tc>
          <w:tcPr>
            <w:tcW w:w="2379" w:type="dxa"/>
          </w:tcPr>
          <w:p w:rsidR="00614C82" w:rsidRPr="00050123" w:rsidRDefault="00A8747A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(4)</w:t>
            </w:r>
          </w:p>
        </w:tc>
        <w:tc>
          <w:tcPr>
            <w:tcW w:w="2013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Обязательность заполнения определяется Банком </w:t>
            </w:r>
          </w:p>
        </w:tc>
      </w:tr>
      <w:tr w:rsidR="00614C82" w:rsidRPr="00050123" w:rsidTr="0005012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379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ФилиалОтделенияБанка </w:t>
            </w:r>
          </w:p>
        </w:tc>
        <w:tc>
          <w:tcPr>
            <w:tcW w:w="2379" w:type="dxa"/>
          </w:tcPr>
          <w:p w:rsidR="00A8747A" w:rsidRPr="00050123" w:rsidRDefault="00A8747A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(4)</w:t>
            </w:r>
          </w:p>
          <w:p w:rsidR="00614C82" w:rsidRPr="00050123" w:rsidRDefault="00614C82" w:rsidP="00A874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3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[0..1] </w:t>
            </w:r>
          </w:p>
        </w:tc>
        <w:tc>
          <w:tcPr>
            <w:tcW w:w="3685" w:type="dxa"/>
          </w:tcPr>
          <w:p w:rsidR="00614C82" w:rsidRPr="00050123" w:rsidRDefault="00614C82" w:rsidP="00614C8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Обязательность заполнения определяется Банком </w:t>
            </w:r>
          </w:p>
        </w:tc>
      </w:tr>
    </w:tbl>
    <w:p w:rsidR="00614C82" w:rsidRPr="00050123" w:rsidRDefault="00614C82" w:rsidP="00614C82">
      <w:pPr>
        <w:rPr>
          <w:rFonts w:ascii="Times New Roman" w:hAnsi="Times New Roman"/>
          <w:sz w:val="22"/>
          <w:szCs w:val="22"/>
        </w:rPr>
      </w:pPr>
    </w:p>
    <w:p w:rsidR="00614C82" w:rsidRPr="00050123" w:rsidRDefault="00614C82" w:rsidP="00614C8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«Сотрудник»</w:t>
      </w:r>
      <w:r w:rsidR="00270523" w:rsidRPr="00050123">
        <w:rPr>
          <w:rFonts w:ascii="Times New Roman" w:hAnsi="Times New Roman"/>
          <w:sz w:val="22"/>
          <w:szCs w:val="22"/>
        </w:rPr>
        <w:t xml:space="preserve"> обязательно</w:t>
      </w:r>
      <w:r w:rsidRPr="00050123">
        <w:rPr>
          <w:rFonts w:ascii="Times New Roman" w:hAnsi="Times New Roman"/>
          <w:sz w:val="22"/>
          <w:szCs w:val="22"/>
        </w:rPr>
        <w:t xml:space="preserve"> указывается в компонентах:</w:t>
      </w:r>
    </w:p>
    <w:p w:rsidR="00614C82" w:rsidRPr="00050123" w:rsidRDefault="00614C82" w:rsidP="00270523">
      <w:pPr>
        <w:pStyle w:val="ab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ОткрытиеСчетов</w:t>
      </w:r>
    </w:p>
    <w:p w:rsidR="00614C82" w:rsidRPr="00050123" w:rsidRDefault="00614C82" w:rsidP="00270523">
      <w:pPr>
        <w:pStyle w:val="ab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РезультатОткрытияСчетов</w:t>
      </w:r>
    </w:p>
    <w:p w:rsidR="00614C82" w:rsidRPr="00050123" w:rsidRDefault="00614C82" w:rsidP="00270523">
      <w:pPr>
        <w:pStyle w:val="ab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ЗачислениеЗарплаты</w:t>
      </w:r>
    </w:p>
    <w:p w:rsidR="00614C82" w:rsidRPr="00050123" w:rsidRDefault="00614C82" w:rsidP="00270523">
      <w:pPr>
        <w:pStyle w:val="ab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РезультатЗачисленияЗарплаты</w:t>
      </w: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</w:p>
    <w:p w:rsidR="00270523" w:rsidRPr="00050123" w:rsidRDefault="00270523" w:rsidP="00270523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«КонтрольныеСуммы»</w:t>
      </w: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КонтрольныеСуммы служит для контроля переданной информации</w:t>
      </w: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</w:p>
    <w:p w:rsidR="00270523" w:rsidRPr="00050123" w:rsidRDefault="00270523" w:rsidP="00270523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ook w:val="0020" w:firstRow="1" w:lastRow="0" w:firstColumn="0" w:lastColumn="0" w:noHBand="0" w:noVBand="0"/>
      </w:tblPr>
      <w:tblGrid>
        <w:gridCol w:w="2103"/>
        <w:gridCol w:w="1570"/>
        <w:gridCol w:w="1866"/>
        <w:gridCol w:w="4917"/>
      </w:tblGrid>
      <w:tr w:rsidR="00270523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"/>
        </w:trPr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4917" w:type="dxa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270523" w:rsidRPr="00050123" w:rsidTr="00050123">
        <w:trPr>
          <w:trHeight w:val="93"/>
        </w:trPr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КоличествоЗаписей </w:t>
            </w:r>
          </w:p>
        </w:tc>
        <w:tc>
          <w:tcPr>
            <w:tcW w:w="0" w:type="auto"/>
          </w:tcPr>
          <w:p w:rsidR="00270523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 (7)</w:t>
            </w:r>
            <w:r w:rsidR="00270523" w:rsidRPr="00050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917" w:type="dxa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Количество записей в ЭД </w:t>
            </w:r>
          </w:p>
        </w:tc>
      </w:tr>
      <w:tr w:rsidR="00270523" w:rsidRPr="00050123" w:rsidTr="00050123">
        <w:trPr>
          <w:trHeight w:val="93"/>
        </w:trPr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СуммаИтого </w:t>
            </w:r>
          </w:p>
        </w:tc>
        <w:tc>
          <w:tcPr>
            <w:tcW w:w="0" w:type="auto"/>
          </w:tcPr>
          <w:p w:rsidR="00270523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Decimal (15.2)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917" w:type="dxa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Итоговоя сумма по документу </w:t>
            </w:r>
          </w:p>
        </w:tc>
      </w:tr>
    </w:tbl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</w:p>
    <w:p w:rsidR="00270523" w:rsidRPr="00050123" w:rsidRDefault="00270523" w:rsidP="00270523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«УдостоверениеЛичности»</w:t>
      </w: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«УдостоверениеЛичности» содержит описание реквизитов документа, удостоверяющего личность.</w:t>
      </w: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</w:p>
    <w:p w:rsidR="00270523" w:rsidRPr="00050123" w:rsidRDefault="00270523" w:rsidP="00270523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0" w:type="auto"/>
        <w:tblLook w:val="0020" w:firstRow="1" w:lastRow="0" w:firstColumn="0" w:lastColumn="0" w:noHBand="0" w:noVBand="0"/>
      </w:tblPr>
      <w:tblGrid>
        <w:gridCol w:w="2085"/>
        <w:gridCol w:w="2160"/>
        <w:gridCol w:w="1765"/>
        <w:gridCol w:w="4327"/>
      </w:tblGrid>
      <w:tr w:rsidR="00270523" w:rsidRPr="00050123" w:rsidTr="002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4327" w:type="dxa"/>
          </w:tcPr>
          <w:p w:rsidR="00270523" w:rsidRPr="00050123" w:rsidRDefault="00270523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ВидДокумента </w:t>
            </w:r>
          </w:p>
        </w:tc>
        <w:tc>
          <w:tcPr>
            <w:tcW w:w="0" w:type="auto"/>
          </w:tcPr>
          <w:p w:rsidR="00A8747A" w:rsidRPr="00050123" w:rsidRDefault="00A8747A" w:rsidP="00A8747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(75)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 документа, удостоверяющего личность, например Паспорт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КодВидаДокумента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(75)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вида документа по классификатору ФЕДЕРАЛЬНОЙ НАЛОГОВОЙ СЛУЖБЫ </w:t>
            </w:r>
            <w:r w:rsidRPr="000501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ПРИКАЗ от 13 октября 2006 г. N САЭ-3-04/706 "ОБ УТВЕРЖДЕНИИ ФОРМЫ СВЕДЕНИЙ О ДОХОДАХ ФИЗИЧЕСКИХ ЛИЦ"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Серия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(14)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Серия документа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(14)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документа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ДатаВыдачи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Когда выдан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КемВыдан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(90)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Организация, выдавшая документ </w:t>
            </w:r>
          </w:p>
        </w:tc>
      </w:tr>
      <w:tr w:rsidR="00A8747A" w:rsidRPr="00050123" w:rsidTr="00280590">
        <w:trPr>
          <w:trHeight w:val="243"/>
        </w:trPr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КодПодразделения 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(7)</w:t>
            </w:r>
          </w:p>
        </w:tc>
        <w:tc>
          <w:tcPr>
            <w:tcW w:w="0" w:type="auto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4327" w:type="dxa"/>
          </w:tcPr>
          <w:p w:rsidR="00A8747A" w:rsidRPr="00050123" w:rsidRDefault="00A8747A" w:rsidP="00270523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органа, выдавшего документ </w:t>
            </w:r>
          </w:p>
        </w:tc>
      </w:tr>
    </w:tbl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</w:p>
    <w:p w:rsidR="00270523" w:rsidRPr="00050123" w:rsidRDefault="00270523" w:rsidP="00270523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Компонент </w:t>
      </w:r>
      <w:r w:rsidR="00721607" w:rsidRPr="00050123">
        <w:rPr>
          <w:rFonts w:ascii="Times New Roman" w:hAnsi="Times New Roman"/>
          <w:sz w:val="22"/>
          <w:szCs w:val="22"/>
        </w:rPr>
        <w:t>«</w:t>
      </w:r>
      <w:r w:rsidRPr="00050123">
        <w:rPr>
          <w:rFonts w:ascii="Times New Roman" w:hAnsi="Times New Roman"/>
          <w:sz w:val="22"/>
          <w:szCs w:val="22"/>
        </w:rPr>
        <w:t>УдостоверениеЛичности</w:t>
      </w:r>
      <w:r w:rsidR="00721607" w:rsidRPr="00050123">
        <w:rPr>
          <w:rFonts w:ascii="Times New Roman" w:hAnsi="Times New Roman"/>
          <w:sz w:val="22"/>
          <w:szCs w:val="22"/>
        </w:rPr>
        <w:t>»</w:t>
      </w:r>
      <w:r w:rsidRPr="00050123">
        <w:rPr>
          <w:rFonts w:ascii="Times New Roman" w:hAnsi="Times New Roman"/>
          <w:sz w:val="22"/>
          <w:szCs w:val="22"/>
        </w:rPr>
        <w:t xml:space="preserve"> расширяет компонент </w:t>
      </w:r>
      <w:r w:rsidR="00721607" w:rsidRPr="00050123">
        <w:rPr>
          <w:rFonts w:ascii="Times New Roman" w:hAnsi="Times New Roman"/>
          <w:sz w:val="22"/>
          <w:szCs w:val="22"/>
        </w:rPr>
        <w:t>«</w:t>
      </w:r>
      <w:r w:rsidRPr="00050123">
        <w:rPr>
          <w:rFonts w:ascii="Times New Roman" w:hAnsi="Times New Roman"/>
          <w:sz w:val="22"/>
          <w:szCs w:val="22"/>
        </w:rPr>
        <w:t>Сотрудник</w:t>
      </w:r>
      <w:r w:rsidR="00721607" w:rsidRPr="00050123">
        <w:rPr>
          <w:rFonts w:ascii="Times New Roman" w:hAnsi="Times New Roman"/>
          <w:sz w:val="22"/>
          <w:szCs w:val="22"/>
        </w:rPr>
        <w:t>»</w:t>
      </w:r>
      <w:r w:rsidRPr="00050123">
        <w:rPr>
          <w:rFonts w:ascii="Times New Roman" w:hAnsi="Times New Roman"/>
          <w:sz w:val="22"/>
          <w:szCs w:val="22"/>
        </w:rPr>
        <w:t xml:space="preserve"> в компонентах </w:t>
      </w:r>
      <w:r w:rsidR="00721607" w:rsidRPr="00050123">
        <w:rPr>
          <w:rFonts w:ascii="Times New Roman" w:hAnsi="Times New Roman"/>
          <w:sz w:val="22"/>
          <w:szCs w:val="22"/>
        </w:rPr>
        <w:t>«</w:t>
      </w:r>
      <w:r w:rsidRPr="00050123">
        <w:rPr>
          <w:rFonts w:ascii="Times New Roman" w:hAnsi="Times New Roman"/>
          <w:sz w:val="22"/>
          <w:szCs w:val="22"/>
        </w:rPr>
        <w:t>ОткрытиеСчетов</w:t>
      </w:r>
      <w:r w:rsidR="00721607" w:rsidRPr="00050123">
        <w:rPr>
          <w:rFonts w:ascii="Times New Roman" w:hAnsi="Times New Roman"/>
          <w:sz w:val="22"/>
          <w:szCs w:val="22"/>
        </w:rPr>
        <w:t>»</w:t>
      </w:r>
      <w:r w:rsidRPr="00050123">
        <w:rPr>
          <w:rFonts w:ascii="Times New Roman" w:hAnsi="Times New Roman"/>
          <w:sz w:val="22"/>
          <w:szCs w:val="22"/>
        </w:rPr>
        <w:t xml:space="preserve"> и </w:t>
      </w:r>
      <w:r w:rsidR="00721607" w:rsidRPr="00050123">
        <w:rPr>
          <w:rFonts w:ascii="Times New Roman" w:hAnsi="Times New Roman"/>
          <w:sz w:val="22"/>
          <w:szCs w:val="22"/>
        </w:rPr>
        <w:t>«</w:t>
      </w:r>
      <w:r w:rsidRPr="00050123">
        <w:rPr>
          <w:rFonts w:ascii="Times New Roman" w:hAnsi="Times New Roman"/>
          <w:sz w:val="22"/>
          <w:szCs w:val="22"/>
        </w:rPr>
        <w:t>РезультатОткрытияСчетов</w:t>
      </w:r>
      <w:r w:rsidR="00721607" w:rsidRPr="00050123">
        <w:rPr>
          <w:rFonts w:ascii="Times New Roman" w:hAnsi="Times New Roman"/>
          <w:sz w:val="22"/>
          <w:szCs w:val="22"/>
        </w:rPr>
        <w:t>».</w:t>
      </w:r>
    </w:p>
    <w:p w:rsidR="00F311DA" w:rsidRPr="00050123" w:rsidRDefault="00F311DA" w:rsidP="00270523">
      <w:pPr>
        <w:rPr>
          <w:rFonts w:ascii="Times New Roman" w:hAnsi="Times New Roman"/>
          <w:sz w:val="22"/>
          <w:szCs w:val="22"/>
        </w:rPr>
      </w:pPr>
    </w:p>
    <w:p w:rsidR="00A92336" w:rsidRPr="00050123" w:rsidRDefault="00E13481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Элемент </w:t>
      </w:r>
      <w:r w:rsidR="00A92336" w:rsidRPr="00050123">
        <w:rPr>
          <w:rFonts w:ascii="Times New Roman" w:hAnsi="Times New Roman"/>
          <w:sz w:val="22"/>
          <w:szCs w:val="22"/>
        </w:rPr>
        <w:t xml:space="preserve"> «ВидВклада»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«ВидВклада» содержит наименование карточного продукта, Например: Visa Classic, EC/MC Mass. Возможные значения определяются в договоре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47"/>
        <w:gridCol w:w="2347"/>
        <w:gridCol w:w="1226"/>
        <w:gridCol w:w="4536"/>
      </w:tblGrid>
      <w:tr w:rsidR="00A92336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47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47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122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453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92336" w:rsidRPr="00050123" w:rsidTr="00050123">
        <w:trPr>
          <w:trHeight w:val="324"/>
        </w:trPr>
        <w:tc>
          <w:tcPr>
            <w:tcW w:w="2347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ВидВклада </w:t>
            </w:r>
          </w:p>
        </w:tc>
        <w:tc>
          <w:tcPr>
            <w:tcW w:w="2347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(32)</w:t>
            </w:r>
          </w:p>
        </w:tc>
        <w:tc>
          <w:tcPr>
            <w:tcW w:w="122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53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Обязательность заполнения определяется Банком </w:t>
            </w:r>
          </w:p>
        </w:tc>
      </w:tr>
    </w:tbl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«ЭмбоссированныйТекст»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«ЭмбоссированныйТекст» содержит текст, эмбоссированный на ПК. Например: TAT</w:t>
      </w:r>
      <w:r w:rsidR="00E13481" w:rsidRPr="00050123">
        <w:rPr>
          <w:rFonts w:ascii="Times New Roman" w:hAnsi="Times New Roman"/>
          <w:sz w:val="22"/>
          <w:szCs w:val="22"/>
        </w:rPr>
        <w:t>IANA/IVANOVA</w:t>
      </w:r>
      <w:r w:rsidRPr="00050123">
        <w:rPr>
          <w:rFonts w:ascii="Times New Roman" w:hAnsi="Times New Roman"/>
          <w:sz w:val="22"/>
          <w:szCs w:val="22"/>
        </w:rPr>
        <w:t>. Общая длина передаваемой информации не должна превышать 21 символ</w:t>
      </w:r>
      <w:r w:rsidR="00E13481" w:rsidRPr="00050123">
        <w:rPr>
          <w:rFonts w:ascii="Times New Roman" w:hAnsi="Times New Roman"/>
          <w:sz w:val="22"/>
          <w:szCs w:val="22"/>
        </w:rPr>
        <w:t>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0" w:type="auto"/>
        <w:tblLayout w:type="fixed"/>
        <w:tblLook w:val="0020" w:firstRow="1" w:lastRow="0" w:firstColumn="0" w:lastColumn="0" w:noHBand="0" w:noVBand="0"/>
      </w:tblPr>
      <w:tblGrid>
        <w:gridCol w:w="2390"/>
        <w:gridCol w:w="2390"/>
        <w:gridCol w:w="2390"/>
        <w:gridCol w:w="3286"/>
      </w:tblGrid>
      <w:tr w:rsidR="00A92336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28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92336" w:rsidRPr="00050123" w:rsidTr="00050123">
        <w:trPr>
          <w:trHeight w:val="783"/>
        </w:trPr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Поле1 </w:t>
            </w:r>
          </w:p>
        </w:tc>
        <w:tc>
          <w:tcPr>
            <w:tcW w:w="2390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(19)</w:t>
            </w:r>
          </w:p>
        </w:tc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8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Поле "Имя" текста эмбоссированного на карточке.</w:t>
            </w:r>
          </w:p>
        </w:tc>
      </w:tr>
      <w:tr w:rsidR="00A92336" w:rsidRPr="00050123" w:rsidTr="00050123">
        <w:trPr>
          <w:trHeight w:val="668"/>
        </w:trPr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Поле2 </w:t>
            </w:r>
          </w:p>
        </w:tc>
        <w:tc>
          <w:tcPr>
            <w:tcW w:w="2390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(19)</w:t>
            </w:r>
          </w:p>
        </w:tc>
        <w:tc>
          <w:tcPr>
            <w:tcW w:w="2390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86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Поле "Фамилия" текста эмбоссированного на карточке.</w:t>
            </w:r>
          </w:p>
        </w:tc>
      </w:tr>
    </w:tbl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«Нерезидент»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Дополнительные данные о нерезиденте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78"/>
        <w:gridCol w:w="2378"/>
        <w:gridCol w:w="2378"/>
        <w:gridCol w:w="3322"/>
      </w:tblGrid>
      <w:tr w:rsidR="00A92336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322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92336" w:rsidRPr="00050123" w:rsidTr="00050123">
        <w:trPr>
          <w:trHeight w:val="208"/>
        </w:trPr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МиграционнаяКарта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Компонет {МиграционнаяКарта}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322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Сведения из миграционной карты </w:t>
            </w:r>
          </w:p>
        </w:tc>
      </w:tr>
      <w:tr w:rsidR="00A92336" w:rsidRPr="00050123" w:rsidTr="00050123">
        <w:trPr>
          <w:trHeight w:val="207"/>
        </w:trPr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МиграционныйДокумент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Компонет {МиграционныйДокумент} </w:t>
            </w:r>
          </w:p>
        </w:tc>
        <w:tc>
          <w:tcPr>
            <w:tcW w:w="2378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[0..1] </w:t>
            </w:r>
          </w:p>
        </w:tc>
        <w:tc>
          <w:tcPr>
            <w:tcW w:w="3322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Данные миграционного документа </w:t>
            </w:r>
          </w:p>
        </w:tc>
      </w:tr>
    </w:tbl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«Нерезидент» расширяет компонент «ОткрытиеСчетов»</w:t>
      </w:r>
      <w:r w:rsidR="00F311DA" w:rsidRPr="00050123">
        <w:rPr>
          <w:rFonts w:ascii="Times New Roman" w:hAnsi="Times New Roman"/>
          <w:sz w:val="22"/>
          <w:szCs w:val="22"/>
        </w:rPr>
        <w:t>, если держатель карты - нерезидент</w:t>
      </w:r>
      <w:r w:rsidRPr="00050123">
        <w:rPr>
          <w:rFonts w:ascii="Times New Roman" w:hAnsi="Times New Roman"/>
          <w:sz w:val="22"/>
          <w:szCs w:val="22"/>
        </w:rPr>
        <w:t>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F311DA" w:rsidRPr="00050123" w:rsidRDefault="00F311DA" w:rsidP="00A92336">
      <w:pPr>
        <w:rPr>
          <w:rFonts w:ascii="Times New Roman" w:hAnsi="Times New Roman"/>
          <w:sz w:val="22"/>
          <w:szCs w:val="22"/>
        </w:rPr>
      </w:pPr>
    </w:p>
    <w:p w:rsidR="00F311DA" w:rsidRPr="00050123" w:rsidRDefault="00F311DA" w:rsidP="00A92336">
      <w:pPr>
        <w:rPr>
          <w:rFonts w:ascii="Times New Roman" w:hAnsi="Times New Roman"/>
          <w:sz w:val="22"/>
          <w:szCs w:val="22"/>
        </w:rPr>
      </w:pPr>
    </w:p>
    <w:p w:rsidR="00F311DA" w:rsidRPr="00050123" w:rsidRDefault="00F311DA" w:rsidP="00A92336">
      <w:pPr>
        <w:rPr>
          <w:rFonts w:ascii="Times New Roman" w:hAnsi="Times New Roman"/>
          <w:sz w:val="22"/>
          <w:szCs w:val="22"/>
        </w:rPr>
      </w:pPr>
    </w:p>
    <w:p w:rsidR="00F311DA" w:rsidRPr="00050123" w:rsidRDefault="00F311DA" w:rsidP="00A92336">
      <w:pPr>
        <w:rPr>
          <w:rFonts w:ascii="Times New Roman" w:hAnsi="Times New Roman"/>
          <w:sz w:val="22"/>
          <w:szCs w:val="22"/>
        </w:rPr>
      </w:pPr>
    </w:p>
    <w:p w:rsidR="00F311DA" w:rsidRPr="00050123" w:rsidRDefault="00F311DA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«МиграционнаяКарта»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содержит сведения из миграционной карты.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10456" w:type="dxa"/>
        <w:tblLayout w:type="fixed"/>
        <w:tblLook w:val="0020" w:firstRow="1" w:lastRow="0" w:firstColumn="0" w:lastColumn="0" w:noHBand="0" w:noVBand="0"/>
      </w:tblPr>
      <w:tblGrid>
        <w:gridCol w:w="2394"/>
        <w:gridCol w:w="2394"/>
        <w:gridCol w:w="2394"/>
        <w:gridCol w:w="3274"/>
      </w:tblGrid>
      <w:tr w:rsidR="00A92336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92336" w:rsidRPr="00050123" w:rsidTr="00050123">
        <w:trPr>
          <w:trHeight w:val="208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31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Миграционной карты </w:t>
            </w:r>
          </w:p>
        </w:tc>
      </w:tr>
      <w:tr w:rsidR="00A92336" w:rsidRPr="00050123" w:rsidTr="00050123">
        <w:trPr>
          <w:trHeight w:val="324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ДатаНачалаПребывания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начала срока пребывания Клиента на территории РФ </w:t>
            </w:r>
          </w:p>
        </w:tc>
      </w:tr>
      <w:tr w:rsidR="00A92336" w:rsidRPr="00050123" w:rsidTr="00050123">
        <w:trPr>
          <w:trHeight w:val="322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ДатаОкончанияПребывания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окончания срока пребывания Клиента на территории РФ </w:t>
            </w:r>
          </w:p>
        </w:tc>
      </w:tr>
    </w:tbl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«МиграционнаяКарта» расширяет компонент «Нерезидент» в компоненте «ОткрытиеСчетов».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«МиграционныйДокумент»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Компонент содержит сведения о миграционном документе</w:t>
      </w:r>
    </w:p>
    <w:p w:rsidR="00A92336" w:rsidRPr="00050123" w:rsidRDefault="00A92336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Элементы:</w:t>
      </w:r>
    </w:p>
    <w:tbl>
      <w:tblPr>
        <w:tblStyle w:val="af6"/>
        <w:tblW w:w="0" w:type="auto"/>
        <w:tblLayout w:type="fixed"/>
        <w:tblLook w:val="0020" w:firstRow="1" w:lastRow="0" w:firstColumn="0" w:lastColumn="0" w:noHBand="0" w:noVBand="0"/>
      </w:tblPr>
      <w:tblGrid>
        <w:gridCol w:w="2394"/>
        <w:gridCol w:w="2394"/>
        <w:gridCol w:w="2394"/>
        <w:gridCol w:w="3274"/>
      </w:tblGrid>
      <w:tr w:rsidR="00A92336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92336" w:rsidRPr="00050123" w:rsidTr="00050123">
        <w:trPr>
          <w:trHeight w:val="668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КодДокумента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(31)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[</w:t>
            </w:r>
            <w:r w:rsidR="00BC72FB" w:rsidRPr="00050123">
              <w:rPr>
                <w:rFonts w:ascii="Times New Roman" w:hAnsi="Times New Roman"/>
                <w:sz w:val="22"/>
                <w:szCs w:val="22"/>
              </w:rPr>
              <w:t>0..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 xml:space="preserve">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Код миграционного документа: «Приложение 5 к Приказу ФНС России от 17.11.2010 N ММВ-7-3/611 </w:t>
            </w:r>
          </w:p>
        </w:tc>
      </w:tr>
      <w:tr w:rsidR="00A92336" w:rsidRPr="00050123" w:rsidTr="00050123">
        <w:trPr>
          <w:trHeight w:val="208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НомерДокумента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>String (31)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номер Миграционного документа </w:t>
            </w:r>
          </w:p>
        </w:tc>
      </w:tr>
      <w:tr w:rsidR="00A92336" w:rsidRPr="00050123" w:rsidTr="00050123">
        <w:trPr>
          <w:trHeight w:val="323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ДатаНачалаПребывания </w:t>
            </w:r>
          </w:p>
        </w:tc>
        <w:tc>
          <w:tcPr>
            <w:tcW w:w="2394" w:type="dxa"/>
          </w:tcPr>
          <w:p w:rsidR="00A92336" w:rsidRPr="00050123" w:rsidRDefault="00F311DA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начала срока пребывания Клиента на территории РФ </w:t>
            </w:r>
          </w:p>
        </w:tc>
      </w:tr>
      <w:tr w:rsidR="00A92336" w:rsidRPr="00050123" w:rsidTr="00050123">
        <w:trPr>
          <w:trHeight w:val="322"/>
        </w:trPr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ДатаОкончанияПребывания </w:t>
            </w:r>
          </w:p>
        </w:tc>
        <w:tc>
          <w:tcPr>
            <w:tcW w:w="2394" w:type="dxa"/>
          </w:tcPr>
          <w:p w:rsidR="00A92336" w:rsidRPr="00050123" w:rsidRDefault="00F311DA" w:rsidP="00F311DA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>d</w:t>
            </w:r>
            <w:r w:rsidRPr="00050123">
              <w:rPr>
                <w:rFonts w:ascii="Times New Roman" w:hAnsi="Times New Roman"/>
                <w:sz w:val="22"/>
                <w:szCs w:val="22"/>
              </w:rPr>
              <w:t>ate</w:t>
            </w:r>
            <w:r w:rsidRPr="0005012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(YYYY-MM-DD)</w:t>
            </w:r>
          </w:p>
        </w:tc>
        <w:tc>
          <w:tcPr>
            <w:tcW w:w="239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3274" w:type="dxa"/>
          </w:tcPr>
          <w:p w:rsidR="00A92336" w:rsidRPr="00050123" w:rsidRDefault="00A92336" w:rsidP="00A92336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дата окончания срока пребывания Клиента на территории РФ </w:t>
            </w:r>
          </w:p>
        </w:tc>
      </w:tr>
    </w:tbl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Компонент «МиграционныйДокумент» расширяет компонент «Нерезидент» в компоненте «ОткрытиеСчетов».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92336" w:rsidRPr="00050123" w:rsidRDefault="00A92336" w:rsidP="00A92336">
      <w:pPr>
        <w:pStyle w:val="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Описание электронных документов</w:t>
      </w:r>
    </w:p>
    <w:p w:rsidR="00A92336" w:rsidRPr="00050123" w:rsidRDefault="00A65F8F" w:rsidP="00A92336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Структура ЭД «Открытие счетов» - ЭД01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ЭД направляется предприятием в адрес банка и содержит всю необходимую информацию для открытия счетов пластиковых карт.</w:t>
      </w:r>
    </w:p>
    <w:p w:rsidR="00A92336" w:rsidRPr="00050123" w:rsidRDefault="00A92336" w:rsidP="00A92336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92336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Свойства:</w:t>
      </w:r>
    </w:p>
    <w:tbl>
      <w:tblPr>
        <w:tblStyle w:val="af6"/>
        <w:tblW w:w="0" w:type="auto"/>
        <w:tblLook w:val="0020" w:firstRow="1" w:lastRow="0" w:firstColumn="0" w:lastColumn="0" w:noHBand="0" w:noVBand="0"/>
      </w:tblPr>
      <w:tblGrid>
        <w:gridCol w:w="2163"/>
        <w:gridCol w:w="2163"/>
        <w:gridCol w:w="1260"/>
        <w:gridCol w:w="4751"/>
      </w:tblGrid>
      <w:tr w:rsidR="00A65F8F" w:rsidRPr="00050123" w:rsidTr="00050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4751" w:type="dxa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65F8F" w:rsidRPr="00050123" w:rsidTr="00050123">
        <w:trPr>
          <w:trHeight w:val="439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51" w:type="dxa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Корневой элемент, объединяющий всю информацию при открытии счетов пластиковых карт </w:t>
            </w:r>
          </w:p>
        </w:tc>
      </w:tr>
      <w:tr w:rsidR="00A65F8F" w:rsidRPr="00050123" w:rsidTr="00050123">
        <w:trPr>
          <w:trHeight w:val="93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ОткрытиеСчетов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ОткрытиеСчетов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751" w:type="dxa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Данные на открытие счетов </w:t>
            </w:r>
          </w:p>
        </w:tc>
      </w:tr>
      <w:tr w:rsidR="00A65F8F" w:rsidRPr="00050123" w:rsidTr="00050123">
        <w:trPr>
          <w:trHeight w:val="207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4751" w:type="dxa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 количества записей и контроль суммы </w:t>
            </w:r>
          </w:p>
        </w:tc>
      </w:tr>
    </w:tbl>
    <w:p w:rsidR="00A65F8F" w:rsidRPr="00050123" w:rsidRDefault="00A65F8F" w:rsidP="00A92336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Структура ЭД «Результат открытия счетов» - ЭД02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ЭД направляется банком в адрес предприятия и содержит информацию, подтверждающую или отвергающую открытие счетов пластиковых карт.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Свойства:</w:t>
      </w:r>
    </w:p>
    <w:tbl>
      <w:tblPr>
        <w:tblStyle w:val="af6"/>
        <w:tblW w:w="0" w:type="auto"/>
        <w:tblLook w:val="0020" w:firstRow="1" w:lastRow="0" w:firstColumn="0" w:lastColumn="0" w:noHBand="0" w:noVBand="0"/>
      </w:tblPr>
      <w:tblGrid>
        <w:gridCol w:w="2733"/>
        <w:gridCol w:w="2733"/>
        <w:gridCol w:w="1241"/>
        <w:gridCol w:w="3630"/>
      </w:tblGrid>
      <w:tr w:rsidR="00A65F8F" w:rsidRPr="00050123" w:rsidTr="002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65F8F" w:rsidRPr="00050123" w:rsidTr="00280590">
        <w:trPr>
          <w:trHeight w:val="439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Корневой элемент, объединяющий всю информацию при открытии счетов пластиковых карт </w:t>
            </w:r>
          </w:p>
        </w:tc>
      </w:tr>
      <w:tr w:rsidR="00A65F8F" w:rsidRPr="00050123" w:rsidTr="00280590">
        <w:trPr>
          <w:trHeight w:val="93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РезультатОткрытияСчетов </w:t>
            </w:r>
          </w:p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РезультатОткрытияСчетов </w:t>
            </w:r>
          </w:p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Данные открытия счетов </w:t>
            </w:r>
          </w:p>
        </w:tc>
      </w:tr>
      <w:tr w:rsidR="00A65F8F" w:rsidRPr="00050123" w:rsidTr="00280590">
        <w:trPr>
          <w:trHeight w:val="207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 количества записей и контроль суммы </w:t>
            </w:r>
          </w:p>
        </w:tc>
      </w:tr>
    </w:tbl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Структура ЭД «Зачисление зарплаты» - ЭД03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Определение: </w:t>
      </w:r>
      <w:r w:rsidRPr="00050123">
        <w:rPr>
          <w:rFonts w:ascii="Times New Roman" w:hAnsi="Times New Roman"/>
          <w:sz w:val="22"/>
          <w:szCs w:val="22"/>
        </w:rPr>
        <w:t>ЭД направляется предприятием в банк и содержит список сотрудников предприятия и описание реквизитов, необходимых для зачисления зарплаты на счета ПК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rPr>
          <w:rFonts w:ascii="Times New Roman" w:hAnsi="Times New Roman"/>
          <w:b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Свойства:</w:t>
      </w:r>
    </w:p>
    <w:tbl>
      <w:tblPr>
        <w:tblStyle w:val="af6"/>
        <w:tblW w:w="0" w:type="auto"/>
        <w:tblLook w:val="0020" w:firstRow="1" w:lastRow="0" w:firstColumn="0" w:lastColumn="0" w:noHBand="0" w:noVBand="0"/>
      </w:tblPr>
      <w:tblGrid>
        <w:gridCol w:w="2178"/>
        <w:gridCol w:w="2178"/>
        <w:gridCol w:w="1288"/>
        <w:gridCol w:w="4693"/>
      </w:tblGrid>
      <w:tr w:rsidR="00A65F8F" w:rsidRPr="00050123" w:rsidTr="002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65F8F" w:rsidRPr="00050123" w:rsidTr="00280590">
        <w:trPr>
          <w:trHeight w:val="439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Корневой элемент, объединяющий информацию о результатах перечисления зарплаты на счета пластиковых карт </w:t>
            </w:r>
          </w:p>
        </w:tc>
      </w:tr>
      <w:tr w:rsidR="00A65F8F" w:rsidRPr="00050123" w:rsidTr="00280590">
        <w:trPr>
          <w:trHeight w:val="93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ЗачислениеЗарплаты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ЗачислениеЗарплаты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Данные для зачисления зарплаты </w:t>
            </w:r>
          </w:p>
        </w:tc>
      </w:tr>
      <w:tr w:rsidR="00A65F8F" w:rsidRPr="00050123" w:rsidTr="00280590">
        <w:trPr>
          <w:trHeight w:val="207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 количества записей и контроль суммы </w:t>
            </w:r>
          </w:p>
        </w:tc>
      </w:tr>
    </w:tbl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pStyle w:val="2"/>
        <w:numPr>
          <w:ilvl w:val="1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Структура ЭД «Результат зачисления зарплаты» - ЭД04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bCs/>
          <w:sz w:val="22"/>
          <w:szCs w:val="22"/>
        </w:rPr>
        <w:t xml:space="preserve">Описание: </w:t>
      </w:r>
      <w:r w:rsidRPr="00050123">
        <w:rPr>
          <w:rFonts w:ascii="Times New Roman" w:hAnsi="Times New Roman"/>
          <w:sz w:val="22"/>
          <w:szCs w:val="22"/>
        </w:rPr>
        <w:t>ЭД направляется банком в адрес предприятия и содержит информацию о зачислении зарплаты на счета пластиковых карт.</w:t>
      </w: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b/>
          <w:sz w:val="22"/>
          <w:szCs w:val="22"/>
        </w:rPr>
        <w:t>Свойства:</w:t>
      </w:r>
      <w:r w:rsidRPr="00050123">
        <w:rPr>
          <w:rFonts w:ascii="Times New Roman" w:hAnsi="Times New Roman"/>
          <w:b/>
          <w:sz w:val="22"/>
          <w:szCs w:val="22"/>
        </w:rPr>
        <w:br/>
      </w:r>
    </w:p>
    <w:tbl>
      <w:tblPr>
        <w:tblStyle w:val="af6"/>
        <w:tblW w:w="0" w:type="auto"/>
        <w:tblLook w:val="0020" w:firstRow="1" w:lastRow="0" w:firstColumn="0" w:lastColumn="0" w:noHBand="0" w:noVBand="0"/>
      </w:tblPr>
      <w:tblGrid>
        <w:gridCol w:w="3098"/>
        <w:gridCol w:w="3098"/>
        <w:gridCol w:w="1139"/>
        <w:gridCol w:w="3002"/>
      </w:tblGrid>
      <w:tr w:rsidR="00A65F8F" w:rsidRPr="00050123" w:rsidTr="002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Элемент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Тип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Обязат. (Множ.)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Описание элемента </w:t>
            </w:r>
          </w:p>
        </w:tc>
      </w:tr>
      <w:tr w:rsidR="00A65F8F" w:rsidRPr="00050123" w:rsidTr="00280590">
        <w:trPr>
          <w:trHeight w:val="439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СчетаПК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Корневой элемент, объединяющий информацию о результатах перечисления зарплаты на счета пластиковых карт </w:t>
            </w:r>
          </w:p>
        </w:tc>
      </w:tr>
      <w:tr w:rsidR="00A65F8F" w:rsidRPr="00050123" w:rsidTr="00280590">
        <w:trPr>
          <w:trHeight w:val="93"/>
        </w:trPr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РезультатЗачисленияЗарплаты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РезультатЗачисленияЗарплаты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A65F8F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Информация о зачислении зарплаты </w:t>
            </w:r>
          </w:p>
        </w:tc>
      </w:tr>
      <w:tr w:rsidR="00A65F8F" w:rsidRPr="00050123" w:rsidTr="00280590">
        <w:trPr>
          <w:trHeight w:val="207"/>
        </w:trPr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КонтрольныеСуммы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[1] </w:t>
            </w:r>
          </w:p>
        </w:tc>
        <w:tc>
          <w:tcPr>
            <w:tcW w:w="0" w:type="auto"/>
          </w:tcPr>
          <w:p w:rsidR="00A65F8F" w:rsidRPr="00050123" w:rsidRDefault="00A65F8F" w:rsidP="00280590">
            <w:pPr>
              <w:rPr>
                <w:rFonts w:ascii="Times New Roman" w:hAnsi="Times New Roman"/>
                <w:sz w:val="22"/>
                <w:szCs w:val="22"/>
              </w:rPr>
            </w:pPr>
            <w:r w:rsidRPr="00050123">
              <w:rPr>
                <w:rFonts w:ascii="Times New Roman" w:hAnsi="Times New Roman"/>
                <w:sz w:val="22"/>
                <w:szCs w:val="22"/>
              </w:rPr>
              <w:t xml:space="preserve">Контроль количества записей и контроль суммы </w:t>
            </w:r>
          </w:p>
        </w:tc>
      </w:tr>
    </w:tbl>
    <w:p w:rsidR="00A65F8F" w:rsidRPr="00050123" w:rsidRDefault="00A65F8F" w:rsidP="00A65F8F">
      <w:pPr>
        <w:rPr>
          <w:rFonts w:ascii="Times New Roman" w:hAnsi="Times New Roman"/>
          <w:sz w:val="22"/>
          <w:szCs w:val="22"/>
        </w:rPr>
      </w:pPr>
    </w:p>
    <w:p w:rsidR="00A65F8F" w:rsidRPr="00050123" w:rsidRDefault="00A65F8F" w:rsidP="00A65F8F">
      <w:pPr>
        <w:pStyle w:val="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Защита данных</w:t>
      </w:r>
    </w:p>
    <w:p w:rsidR="009A07AE" w:rsidRPr="00050123" w:rsidRDefault="00A65F8F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ЭД должны быть защищены с помощью электронно-цифровой подписи.</w:t>
      </w:r>
    </w:p>
    <w:p w:rsidR="00E74BC1" w:rsidRDefault="00E74BC1" w:rsidP="00E74BC1">
      <w:pPr>
        <w:rPr>
          <w:rFonts w:ascii="Times New Roman" w:hAnsi="Times New Roman"/>
          <w:sz w:val="22"/>
          <w:szCs w:val="22"/>
        </w:rPr>
      </w:pPr>
    </w:p>
    <w:p w:rsid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050123" w:rsidRPr="00050123" w:rsidRDefault="00050123" w:rsidP="00E74BC1">
      <w:pPr>
        <w:rPr>
          <w:rFonts w:ascii="Times New Roman" w:hAnsi="Times New Roman"/>
          <w:sz w:val="22"/>
          <w:szCs w:val="22"/>
        </w:rPr>
      </w:pPr>
    </w:p>
    <w:p w:rsidR="00E74BC1" w:rsidRPr="00050123" w:rsidRDefault="00E74BC1" w:rsidP="00E74BC1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Приложение 1. Пример электронного реестра на открытие счетов карт.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</w:t>
      </w:r>
      <w:r w:rsidR="00ED030F" w:rsidRPr="00050123">
        <w:rPr>
          <w:rFonts w:ascii="Times New Roman" w:hAnsi="Times New Roman"/>
          <w:sz w:val="22"/>
          <w:szCs w:val="22"/>
        </w:rPr>
        <w:t xml:space="preserve"> НомерДоговора="777</w:t>
      </w:r>
      <w:r w:rsidRPr="00050123">
        <w:rPr>
          <w:rFonts w:ascii="Times New Roman" w:hAnsi="Times New Roman"/>
          <w:sz w:val="22"/>
          <w:szCs w:val="22"/>
        </w:rPr>
        <w:t>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НомерРеестра="0000-000002" ДатаРеестра="2018-01-24"&gt;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&lt;ОткрытиеСчетов&gt;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&lt;Сотрудник Нпп="1"&gt;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&lt;Фамилия&gt;Иванов&lt;/Фамилия&gt;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&lt;Имя&gt;Иван&lt;/Имя&gt;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&lt;Отчество&gt;Иванович&lt;/Отчество&gt;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                &lt;ОтделениеБанка&gt;0&lt;/ОтделениеБанка&gt;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&lt;ФилиалОтделенияБанка&gt;6&lt;/ФилиалОтделенияБанка&gt;</w:t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                &lt;ВидВклада&gt;1.0&lt;/ВидВклада&gt;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&lt;УдостоверениеЛичности&gt;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&lt;ВидДокумента&gt;Паспорт гражданина РФ&lt;/ВидДокумента&gt;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&lt;Серия&gt;45 09&lt;/Серия&gt;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&lt;Номер&gt;777555&lt;/Номер&gt;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&lt;ДатаВыдачи&gt;2011-02-26&lt;/ДатаВыдачи&gt;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&lt;КемВыдан&gt;Овд Центральное&lt;/КемВыдан&gt;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&lt;КодПодразделения&gt;777-777&lt;/КодПодразделения&gt;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&lt;КодВидаДокумента&gt;21&lt;/КодВидаДокумента&gt;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&lt;/УдостоверениеЛичности&gt;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&lt;ДатаРождения&gt;1957-10-10&lt;/ДатаРождения&gt;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&lt;Пол&gt;Мужской&lt;/Пол&gt;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&lt;Должность&gt;Специалист&lt;/Должность&gt;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&lt;МестоРождения&gt;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&lt;СтранаНазвание&gt;Россия&lt;/СтранаНазвание&gt;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&lt;/Страна&gt;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&lt;НаселенныйПункт&gt;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&lt;НаселенныйПунктНазвание&gt;Москва&lt;/НаселенныйПунктНазвание&gt;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&lt;/НаселенныйПункт&gt;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&lt;/МестоРождения&gt;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&lt;АдресПрописки&gt;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&lt;Индекс&gt;111222&lt;/Индекс&gt;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&lt;СтранаНазвание&gt;РОССИЯ&lt;/СтранаНазвание&gt;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&lt;СтранаКод&gt;643&lt;/СтранаКод&gt;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&lt;/Страна&gt;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&lt;РегионНазвание&gt;Москва&lt;/РегионНазвание&gt;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&lt;РегионСокращение&gt;г&lt;/РегионСокращение&gt;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&lt;/Регион&gt;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&lt;Улица&gt;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&lt;УлицаНазвание&gt;Центральная&lt;/УлицаНазвание&gt;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&lt;/Улица&gt;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&lt;Дом&gt;1&lt;/Дом&gt;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&lt;Корпус&gt;2&lt;/Корпус&gt;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&lt;Квартира&gt;1&lt;/Квартира&gt;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&lt;/АдресПрописки&gt;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&lt;РабочийТелефон&gt;74957778899&lt;/РабочийТелефон&gt;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&lt;ЭмбоссированныйТекст Поле1="</w:t>
      </w:r>
      <w:r w:rsidRPr="00050123">
        <w:rPr>
          <w:rFonts w:ascii="Times New Roman" w:hAnsi="Times New Roman"/>
          <w:sz w:val="22"/>
          <w:szCs w:val="22"/>
          <w:lang w:val="en-US"/>
        </w:rPr>
        <w:t>IVAN</w:t>
      </w:r>
      <w:r w:rsidRPr="00050123">
        <w:rPr>
          <w:rFonts w:ascii="Times New Roman" w:hAnsi="Times New Roman"/>
          <w:sz w:val="22"/>
          <w:szCs w:val="22"/>
        </w:rPr>
        <w:t>" Поле2="IVANOV" Поле3="MR"/&gt;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&lt;КодВалюты&gt;643&lt;/КодВалюты&gt;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&lt;ПризнакЗарплатный&gt;0&lt;/ПризнакЗарплатный&gt;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&lt;Резидент&gt;true&lt;/Резидент&gt;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&lt;Гражданство&gt;РОССИЯ&lt;/Гражданство&gt;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&lt;КатегорияНаселения&gt;207&lt;/КатегорияНаселения&gt;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&lt;ПризнакРассылки&gt;1&lt;/ПризнакРассылки&gt;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&lt;МобильныйТелефон&gt;79998887766&lt;/МобильныйТелефон&gt;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&lt;МобильныйБанк&gt;0&lt;/МобильныйБанк&gt;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&lt;ПередачаБКИ&gt;false&lt;/ПередачаБКИ&gt;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&lt;ТабельныйНомер&gt;0000-00001&lt;/ТабельныйНомер&gt;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&lt;ДатаОформления&gt;2018-02-26&lt;/ДатаОформления&gt;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&lt;СуммаЗаработнойПлаты&gt;100000.00&lt;/СуммаЗаработнойПлаты&gt;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&lt;/Сотрудник&gt;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&lt;/ОткрытиеСчетов&gt;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&lt;КонтрольныеСуммы&gt;</w:t>
      </w:r>
    </w:p>
    <w:p w:rsidR="00216D6F" w:rsidRPr="00050123" w:rsidRDefault="00C4668E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&lt;КоличествоЗаписей&gt;1</w:t>
      </w:r>
      <w:r w:rsidR="00216D6F" w:rsidRPr="00050123">
        <w:rPr>
          <w:rFonts w:ascii="Times New Roman" w:hAnsi="Times New Roman"/>
          <w:sz w:val="22"/>
          <w:szCs w:val="22"/>
        </w:rPr>
        <w:t>&lt;/КоличествоЗаписей&gt;</w:t>
      </w:r>
    </w:p>
    <w:p w:rsidR="00216D6F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&lt;/КонтрольныеСуммы&gt;</w:t>
      </w:r>
    </w:p>
    <w:p w:rsidR="00E74BC1" w:rsidRPr="00050123" w:rsidRDefault="00216D6F" w:rsidP="00216D6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  <w:r w:rsidR="00E74BC1" w:rsidRPr="00050123">
        <w:rPr>
          <w:rFonts w:ascii="Times New Roman" w:hAnsi="Times New Roman"/>
          <w:sz w:val="22"/>
          <w:szCs w:val="22"/>
        </w:rPr>
        <w:br w:type="page"/>
      </w:r>
    </w:p>
    <w:p w:rsidR="005B75B2" w:rsidRPr="00050123" w:rsidRDefault="005B75B2" w:rsidP="005B75B2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Приложение 2. Пример электронного реестра на открытие счетов карт для нерезидентов.</w:t>
      </w:r>
    </w:p>
    <w:p w:rsidR="005B75B2" w:rsidRPr="00050123" w:rsidRDefault="005B75B2" w:rsidP="00E74BC1">
      <w:pPr>
        <w:pStyle w:val="1"/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 НомерДоговора="777"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НомерРеестра="0000-000002" ДатаРеестра="2018-01-24"&gt;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&lt;ОткрытиеСчетов&gt;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&lt;Сотрудник Нпп="1"&gt;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&lt;Фамилия&gt;Карпович&lt;/Фамилия&gt;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&lt;Имя&gt;Глеб&lt;/Имя&gt;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&lt;Отчество&gt;Николаевич&lt;/Отчество&gt;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                </w:t>
      </w:r>
      <w:r w:rsidR="00047E16" w:rsidRPr="00050123">
        <w:rPr>
          <w:rFonts w:ascii="Times New Roman" w:hAnsi="Times New Roman"/>
          <w:sz w:val="22"/>
          <w:szCs w:val="22"/>
        </w:rPr>
        <w:t xml:space="preserve">               </w:t>
      </w:r>
      <w:r w:rsidRPr="00050123">
        <w:rPr>
          <w:rFonts w:ascii="Times New Roman" w:hAnsi="Times New Roman"/>
          <w:sz w:val="22"/>
          <w:szCs w:val="22"/>
        </w:rPr>
        <w:t>&lt;ОтделениеБанка&gt;0&lt;/ОтделениеБанка&gt;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&lt;ФилиалОтделенияБанка&gt;6&lt;/ФилиалОтделенияБанка&gt;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&lt;ВидВклада&gt;3.0&lt;/ВидВклада&gt;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&lt;УдостоверениеЛичности&gt;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&lt;ВидДокумента&gt;Иностранный паспорт&lt;/ВидДокумента&gt;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&lt;Серия&gt;1181&lt;/Серия&gt;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&lt;Номер&gt;110011&lt;/Номер&gt;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&lt;ДатаВыдачи&gt;2014-04-08&lt;/ДатаВыдачи&gt;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&lt;КемВыдан&gt;ОВД центральное, г. Минск, ул. Центральная, д.7&lt;/КемВыдан&gt;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&lt;КодПодразделения&gt;111-777&lt;/КодПодразделения&gt;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&lt;КодВидаДокумента&gt;10&lt;/КодВидаДокумента&gt;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&lt;/УдостоверениеЛичности&gt;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&lt;ДатаРождения&gt;1989-06-22&lt;/ДатаРождения&gt;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&lt;Пол&gt;Мужской&lt;/Пол&gt;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&lt;Должность&gt;Специалист&lt;/Должность&gt;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&lt;МестоРождения&gt;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&lt;СтранаНазвание&gt;БЕЛАРУСЬ&lt;/СтранаНазвание&gt;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&lt;/Страна&gt;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&lt;НаселенныйПункт&gt;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&lt;НаселенныйПунктНазвание&gt;Минск&lt;/НаселенныйПунктНазвание&gt;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&lt;/НаселенныйПункт&gt;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&lt;/МестоРождения&gt;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&lt;АдресПрописки&gt;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&lt;Индекс&gt;223053&lt;/Индекс&gt;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&lt;СтранаНазвание&gt;Беларусь&lt;/СтранаНазвание&gt;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&lt;СтранаКод&gt;112&lt;/СтранаКод&gt;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&lt;/Страна&gt;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&lt;РегионНазвание&gt;Минск&lt;/РегионНазвание&gt;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&lt;РегионСокращение&gt;г&lt;/РегионСокращение&gt;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&lt;/Регион&gt;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&lt;Улица&gt;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&lt;УлицаНазвание&gt;Центральная&lt;/УлицаНазвание&gt;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&lt;/Улица&gt;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&lt;Дом&gt;1&lt;/Дом&gt;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&lt;Корпус&gt;2&lt;/Корпус&gt;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&lt;Квартира&gt;1&lt;/Квартира&gt;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&lt;/АдресПрописки&gt;</w:t>
      </w:r>
    </w:p>
    <w:p w:rsidR="005B75B2" w:rsidRPr="00050123" w:rsidRDefault="00047E16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&lt;РабочийТелефон&gt;74950</w:t>
      </w:r>
      <w:r w:rsidRPr="0018762A">
        <w:rPr>
          <w:rFonts w:ascii="Times New Roman" w:hAnsi="Times New Roman"/>
          <w:sz w:val="22"/>
          <w:szCs w:val="22"/>
        </w:rPr>
        <w:t>00</w:t>
      </w:r>
      <w:r w:rsidRPr="00050123">
        <w:rPr>
          <w:rFonts w:ascii="Times New Roman" w:hAnsi="Times New Roman"/>
          <w:sz w:val="22"/>
          <w:szCs w:val="22"/>
        </w:rPr>
        <w:t>00</w:t>
      </w:r>
      <w:r w:rsidRPr="0018762A">
        <w:rPr>
          <w:rFonts w:ascii="Times New Roman" w:hAnsi="Times New Roman"/>
          <w:sz w:val="22"/>
          <w:szCs w:val="22"/>
        </w:rPr>
        <w:t>00</w:t>
      </w:r>
      <w:r w:rsidR="005B75B2" w:rsidRPr="00050123">
        <w:rPr>
          <w:rFonts w:ascii="Times New Roman" w:hAnsi="Times New Roman"/>
          <w:sz w:val="22"/>
          <w:szCs w:val="22"/>
        </w:rPr>
        <w:t>&lt;/РабочийТелефон&gt;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="00047E16" w:rsidRPr="00050123">
        <w:rPr>
          <w:rFonts w:ascii="Times New Roman" w:hAnsi="Times New Roman"/>
          <w:sz w:val="22"/>
          <w:szCs w:val="22"/>
        </w:rPr>
        <w:t>&lt;ЭмбоссированныйТекст Поле1="</w:t>
      </w:r>
      <w:r w:rsidR="00047E16" w:rsidRPr="00050123">
        <w:rPr>
          <w:rFonts w:ascii="Times New Roman" w:hAnsi="Times New Roman"/>
          <w:sz w:val="22"/>
          <w:szCs w:val="22"/>
          <w:lang w:val="en-US"/>
        </w:rPr>
        <w:t>GLEB</w:t>
      </w:r>
      <w:r w:rsidR="00047E16" w:rsidRPr="00050123">
        <w:rPr>
          <w:rFonts w:ascii="Times New Roman" w:hAnsi="Times New Roman"/>
          <w:sz w:val="22"/>
          <w:szCs w:val="22"/>
        </w:rPr>
        <w:t xml:space="preserve"> " Поле2=" </w:t>
      </w:r>
      <w:r w:rsidR="00047E16" w:rsidRPr="00050123">
        <w:rPr>
          <w:rFonts w:ascii="Times New Roman" w:hAnsi="Times New Roman"/>
          <w:sz w:val="22"/>
          <w:szCs w:val="22"/>
          <w:lang w:val="en-US"/>
        </w:rPr>
        <w:t>KARPOVICH</w:t>
      </w:r>
      <w:r w:rsidRPr="00050123">
        <w:rPr>
          <w:rFonts w:ascii="Times New Roman" w:hAnsi="Times New Roman"/>
          <w:sz w:val="22"/>
          <w:szCs w:val="22"/>
        </w:rPr>
        <w:t>" Поле3="MR"/&gt;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&lt;КодВалюты&gt;643&lt;/КодВалюты&gt;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&lt;ПризнакЗарплатный&gt;0&lt;/ПризнакЗарплатный&gt;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&lt;Резидент&gt;false&lt;/Резидент&gt;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&lt;Гражданство&gt;БЕЛАРУСЬ&lt;/Гражданство&gt;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&lt;КатегорияНаселения&gt;207&lt;/КатегорияНаселения&gt;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&lt;ПризнакРассылки&gt;1&lt;/ПризнакРассылки&gt;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&lt;МобильныйТелефон&gt;7</w:t>
      </w:r>
      <w:r w:rsidR="00047E16" w:rsidRPr="00050123">
        <w:rPr>
          <w:rFonts w:ascii="Times New Roman" w:hAnsi="Times New Roman"/>
          <w:sz w:val="22"/>
          <w:szCs w:val="22"/>
        </w:rPr>
        <w:t>9999999999</w:t>
      </w:r>
      <w:r w:rsidRPr="00050123">
        <w:rPr>
          <w:rFonts w:ascii="Times New Roman" w:hAnsi="Times New Roman"/>
          <w:sz w:val="22"/>
          <w:szCs w:val="22"/>
        </w:rPr>
        <w:t>&lt;/МобильныйТелефон&gt;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&lt;МобильныйБанк&gt;0&lt;/МобильныйБанк&gt;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&lt;ПередачаБКИ&gt;false&lt;/ПередачаБКИ&gt;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&lt;Нерезидент&gt;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&lt;МиграционнаяКарта&gt;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&lt;Номер&gt;33344455&lt;/Номер&gt;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&lt;ДатаНачалаПребывания&gt;2017-04-22&lt;/ДатаНачалаПребывания&gt;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&lt;ДатаОкончанияПребывания&gt;2019-04-23&lt;/ДатаОкончанияПребывания&gt;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&lt;/МиграционнаяКарта&gt;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&lt;МиграционныйДокумент&gt;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&lt;КодДокумента&gt;12&lt;/КодДокумента&gt;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&lt;НомерДокумента&gt;8899772233&lt;/НомерДокумента&gt;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&lt;ДатаНачалаПребывания&gt;2017-04-22&lt;/ДатаНачалаПребывания&gt;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&lt;ДатаОкончанияПребывания&gt;2019-04-23&lt;/ДатаОкончанияПребывания&gt;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&lt;/МиграционныйДокумент&gt;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&lt;/Нерезидент&gt;</w:t>
      </w:r>
    </w:p>
    <w:p w:rsidR="005B75B2" w:rsidRPr="00050123" w:rsidRDefault="00047E16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&lt;ТабельныйНомер&gt;0000-2</w:t>
      </w:r>
      <w:r w:rsidR="005B75B2" w:rsidRPr="00050123">
        <w:rPr>
          <w:rFonts w:ascii="Times New Roman" w:hAnsi="Times New Roman"/>
          <w:sz w:val="22"/>
          <w:szCs w:val="22"/>
        </w:rPr>
        <w:t>11&lt;/ТабельныйНомер&gt;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&lt;ДатаОформления&gt;2018-04-01&lt;/ДатаОформления&gt;</w:t>
      </w:r>
    </w:p>
    <w:p w:rsidR="005B75B2" w:rsidRPr="00050123" w:rsidRDefault="00047E16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&lt;СуммаЗаработнойПлаты&gt;100000</w:t>
      </w:r>
      <w:r w:rsidR="005B75B2" w:rsidRPr="00050123">
        <w:rPr>
          <w:rFonts w:ascii="Times New Roman" w:hAnsi="Times New Roman"/>
          <w:sz w:val="22"/>
          <w:szCs w:val="22"/>
        </w:rPr>
        <w:t>.00&lt;/СуммаЗаработнойПлаты&gt;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&lt;/Сотрудник&gt;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&lt;/ОткрытиеСчетов&gt;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&lt;КонтрольныеСуммы&gt;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&lt;КоличествоЗаписей&gt;1&lt;/КоличествоЗаписей&gt;</w:t>
      </w: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&lt;/КонтрольныеСуммы&gt;</w:t>
      </w:r>
    </w:p>
    <w:p w:rsidR="005B75B2" w:rsidRDefault="005B75B2" w:rsidP="005B75B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050123" w:rsidRDefault="00050123" w:rsidP="005B75B2">
      <w:pPr>
        <w:rPr>
          <w:rFonts w:ascii="Times New Roman" w:hAnsi="Times New Roman"/>
          <w:sz w:val="22"/>
          <w:szCs w:val="22"/>
        </w:rPr>
      </w:pPr>
    </w:p>
    <w:p w:rsidR="00E74BC1" w:rsidRPr="00050123" w:rsidRDefault="005B75B2" w:rsidP="00E74BC1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Приложение 3</w:t>
      </w:r>
      <w:r w:rsidR="00E74BC1" w:rsidRPr="00050123">
        <w:rPr>
          <w:rFonts w:ascii="Times New Roman" w:hAnsi="Times New Roman"/>
          <w:sz w:val="22"/>
          <w:szCs w:val="22"/>
        </w:rPr>
        <w:t>. Пример электронного реестра с результатами открытия лицевых счетов.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ED030F" w:rsidRPr="00050123" w:rsidRDefault="00ED030F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 НомерДоговора="777"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НомерРеестра="0000-000002" ДатаРеестра="2018-01-24"&gt;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&lt;РезультатОткрытияСчетов&gt;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&lt;Сотрудник&gt;</w:t>
      </w:r>
    </w:p>
    <w:p w:rsidR="00E74BC1" w:rsidRPr="00050123" w:rsidRDefault="00ED030F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&lt;Фамилия&gt;Иванов</w:t>
      </w:r>
      <w:r w:rsidR="00E74BC1" w:rsidRPr="00050123">
        <w:rPr>
          <w:rFonts w:ascii="Times New Roman" w:hAnsi="Times New Roman"/>
          <w:sz w:val="22"/>
          <w:szCs w:val="22"/>
        </w:rPr>
        <w:t>&lt;/Фамилия&gt;</w:t>
      </w:r>
    </w:p>
    <w:p w:rsidR="00E74BC1" w:rsidRPr="00050123" w:rsidRDefault="00ED030F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&lt;Имя&gt;Иван</w:t>
      </w:r>
      <w:r w:rsidR="00E74BC1" w:rsidRPr="00050123">
        <w:rPr>
          <w:rFonts w:ascii="Times New Roman" w:hAnsi="Times New Roman"/>
          <w:sz w:val="22"/>
          <w:szCs w:val="22"/>
        </w:rPr>
        <w:t>&lt;/Имя&gt;</w:t>
      </w:r>
    </w:p>
    <w:p w:rsidR="00E74BC1" w:rsidRPr="00050123" w:rsidRDefault="00ED030F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&lt;Отчество&gt;Иванович</w:t>
      </w:r>
      <w:r w:rsidR="00E74BC1" w:rsidRPr="00050123">
        <w:rPr>
          <w:rFonts w:ascii="Times New Roman" w:hAnsi="Times New Roman"/>
          <w:sz w:val="22"/>
          <w:szCs w:val="22"/>
        </w:rPr>
        <w:t>&lt;/Отчество&gt;</w:t>
      </w:r>
    </w:p>
    <w:p w:rsidR="00E74BC1" w:rsidRPr="00050123" w:rsidRDefault="00784F4E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&lt;ОтделениеБанка&gt;0</w:t>
      </w:r>
      <w:r w:rsidR="00E74BC1" w:rsidRPr="00050123">
        <w:rPr>
          <w:rFonts w:ascii="Times New Roman" w:hAnsi="Times New Roman"/>
          <w:sz w:val="22"/>
          <w:szCs w:val="22"/>
        </w:rPr>
        <w:t>&lt;/ОтделениеБанка&gt;</w:t>
      </w:r>
    </w:p>
    <w:p w:rsidR="00E74BC1" w:rsidRPr="00050123" w:rsidRDefault="00784F4E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&lt;ФилиалОтделенияБанка&gt;6</w:t>
      </w:r>
      <w:r w:rsidR="00E74BC1" w:rsidRPr="00050123">
        <w:rPr>
          <w:rFonts w:ascii="Times New Roman" w:hAnsi="Times New Roman"/>
          <w:sz w:val="22"/>
          <w:szCs w:val="22"/>
        </w:rPr>
        <w:t>&lt;/ФилиалОтделенияБанка&gt;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</w:t>
      </w:r>
      <w:r w:rsidR="00ED030F" w:rsidRPr="00050123">
        <w:rPr>
          <w:rFonts w:ascii="Times New Roman" w:hAnsi="Times New Roman"/>
          <w:sz w:val="22"/>
          <w:szCs w:val="22"/>
        </w:rPr>
        <w:t>ЛицевойСчет&gt;40817810111111111111</w:t>
      </w:r>
      <w:r w:rsidRPr="00050123">
        <w:rPr>
          <w:rFonts w:ascii="Times New Roman" w:hAnsi="Times New Roman"/>
          <w:sz w:val="22"/>
          <w:szCs w:val="22"/>
        </w:rPr>
        <w:t>&lt;/ЛицевойСчет&gt;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&lt;КодВалюты&gt;810&lt;/КодВалюты&gt;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&lt;УдостоверениеЛичности&gt;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&lt;ВидДокумента&gt;Паспорт гражданина РФ&lt;/ВидДокумента&gt;</w:t>
      </w: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&lt;Серия&gt;45 09&lt;/Серия&gt;</w:t>
      </w: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&lt;Номер&gt;777555&lt;/Номер&gt;</w:t>
      </w: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&lt;ДатаВыдачи&gt;2011-02-26&lt;/ДатаВыдачи&gt;</w:t>
      </w: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&lt;КемВыдан&gt;Овд Центральное&lt;/КемВыдан&gt;</w:t>
      </w:r>
    </w:p>
    <w:p w:rsidR="00ED030F" w:rsidRPr="00050123" w:rsidRDefault="00ED030F" w:rsidP="00ED030F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&lt;КодВидаДокумента&gt;21&lt;/КодВидаДокумента&gt;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&lt;/УдостоверениеЛичности&gt;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&lt;Результат&gt;счетОткрыт&lt;/Результат&gt;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&lt;/Сотрудник&gt;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&lt;/РезультатОткрытияСчетов&gt;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&lt;КоличествоЗаписей&gt;1&lt;/КоличествоЗаписей&gt;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</w:p>
    <w:p w:rsidR="00E74BC1" w:rsidRPr="00050123" w:rsidRDefault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br w:type="page"/>
      </w:r>
    </w:p>
    <w:p w:rsidR="00E92025" w:rsidRPr="00050123" w:rsidRDefault="00E92025" w:rsidP="00E92025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Приложение 4. Пример электронного реестра с результатами открытия лицевых счетов для нерезидентов.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 НомерДоговора="777"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НомерРеестра="0000-000002" ДатаРеестра="2018-01-24"&gt;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&lt;РезультатОткрытияСчетов&gt;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&lt;Сотрудник&gt;</w:t>
      </w:r>
    </w:p>
    <w:p w:rsidR="00E92025" w:rsidRPr="00050123" w:rsidRDefault="00E30496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&lt;Фамилия&gt;Карпович</w:t>
      </w:r>
      <w:r w:rsidR="00E92025" w:rsidRPr="00050123">
        <w:rPr>
          <w:rFonts w:ascii="Times New Roman" w:hAnsi="Times New Roman"/>
          <w:sz w:val="22"/>
          <w:szCs w:val="22"/>
        </w:rPr>
        <w:t>&lt;/Фамилия&gt;</w:t>
      </w:r>
    </w:p>
    <w:p w:rsidR="00E92025" w:rsidRPr="00050123" w:rsidRDefault="00E30496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&lt;Имя&gt;Глеб</w:t>
      </w:r>
      <w:r w:rsidR="00E92025" w:rsidRPr="00050123">
        <w:rPr>
          <w:rFonts w:ascii="Times New Roman" w:hAnsi="Times New Roman"/>
          <w:sz w:val="22"/>
          <w:szCs w:val="22"/>
        </w:rPr>
        <w:t>&lt;/Имя&gt;</w:t>
      </w:r>
    </w:p>
    <w:p w:rsidR="00E92025" w:rsidRPr="00050123" w:rsidRDefault="00E30496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&lt;Отчество&gt;Николаевич</w:t>
      </w:r>
      <w:r w:rsidR="00E92025" w:rsidRPr="00050123">
        <w:rPr>
          <w:rFonts w:ascii="Times New Roman" w:hAnsi="Times New Roman"/>
          <w:sz w:val="22"/>
          <w:szCs w:val="22"/>
        </w:rPr>
        <w:t>&lt;/Отчество&gt;</w:t>
      </w:r>
    </w:p>
    <w:p w:rsidR="00E92025" w:rsidRPr="00050123" w:rsidRDefault="00E30496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&lt;ЛицевойСчет&gt;40820810011111111111</w:t>
      </w:r>
      <w:r w:rsidR="00E92025" w:rsidRPr="00050123">
        <w:rPr>
          <w:rFonts w:ascii="Times New Roman" w:hAnsi="Times New Roman"/>
          <w:sz w:val="22"/>
          <w:szCs w:val="22"/>
        </w:rPr>
        <w:t>&lt;/ЛицевойСчет&gt;</w:t>
      </w:r>
    </w:p>
    <w:p w:rsidR="00E92025" w:rsidRPr="00050123" w:rsidRDefault="00E30496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&lt;КодВалюты&gt;810</w:t>
      </w:r>
      <w:r w:rsidR="00E92025" w:rsidRPr="00050123">
        <w:rPr>
          <w:rFonts w:ascii="Times New Roman" w:hAnsi="Times New Roman"/>
          <w:sz w:val="22"/>
          <w:szCs w:val="22"/>
        </w:rPr>
        <w:t>&lt;/КодВалюты&gt;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&lt;УдостоверениеЛичности&gt;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&lt;ВидДокумента&gt;Иностранный паспорт&lt;/ВидДокумента&gt;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&lt;Серия&gt;1181&lt;/Серия&gt;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&lt;Номер&gt;110011&lt;/Номер&gt;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&lt;ДатаВыдачи&gt;2014-04-08&lt;/ДатаВыдачи&gt;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&lt;КемВыдан&gt;ОВД центральное, г. Минск, ул. Центральная, д.7&lt;/КемВыдан&gt;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  &lt;КодВидаДокумента&gt;10&lt;/КодВидаДокумента&gt;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&lt;/УдостоверениеЛичности&gt;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  &lt;Результат&gt;счетОткрыт&lt;/Результат&gt;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&lt;/Сотрудник&gt;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&lt;/РезультатОткрытияСчетов&gt;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&lt;КонтрольныеСуммы&gt;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  &lt;КоличествоЗаписей&gt;1&lt;/КоличествоЗаписей&gt;</w:t>
      </w:r>
    </w:p>
    <w:p w:rsidR="00E92025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 xml:space="preserve">  &lt;/КонтрольныеСуммы&gt;</w:t>
      </w:r>
    </w:p>
    <w:p w:rsidR="00E30496" w:rsidRPr="00050123" w:rsidRDefault="00E92025" w:rsidP="00E92025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30496" w:rsidRDefault="00E30496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050123" w:rsidRPr="00050123" w:rsidRDefault="00050123" w:rsidP="00E92025">
      <w:pPr>
        <w:rPr>
          <w:rFonts w:ascii="Times New Roman" w:hAnsi="Times New Roman"/>
          <w:sz w:val="22"/>
          <w:szCs w:val="22"/>
        </w:rPr>
      </w:pPr>
    </w:p>
    <w:p w:rsidR="00E30496" w:rsidRPr="00050123" w:rsidRDefault="00E30496" w:rsidP="00E92025">
      <w:pPr>
        <w:rPr>
          <w:rFonts w:ascii="Times New Roman" w:hAnsi="Times New Roman"/>
          <w:sz w:val="22"/>
          <w:szCs w:val="22"/>
        </w:rPr>
      </w:pPr>
    </w:p>
    <w:p w:rsidR="00E74BC1" w:rsidRPr="00050123" w:rsidRDefault="00E92025" w:rsidP="00E30496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Приложение 5</w:t>
      </w:r>
      <w:r w:rsidR="00E74BC1" w:rsidRPr="00050123">
        <w:rPr>
          <w:rFonts w:ascii="Times New Roman" w:hAnsi="Times New Roman"/>
          <w:sz w:val="22"/>
          <w:szCs w:val="22"/>
        </w:rPr>
        <w:t>. Пример электронного реестра на зачисление.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</w:p>
    <w:p w:rsidR="004D4AE2" w:rsidRPr="00050123" w:rsidRDefault="004D4AE2" w:rsidP="004D4AE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4D4AE2" w:rsidRPr="00050123" w:rsidRDefault="004D4AE2" w:rsidP="004D4AE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 НомерДоговора="777"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НомерРеестра="1" ДатаРеестра="2018-01-24"&gt;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&lt;ЗачислениеЗарплаты&gt;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&lt;Сотрудник Нпп="1"&gt;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&lt;Фамилия&gt;Иванов</w:t>
      </w:r>
      <w:r w:rsidR="00E74BC1" w:rsidRPr="00050123">
        <w:rPr>
          <w:rFonts w:ascii="Times New Roman" w:hAnsi="Times New Roman"/>
          <w:sz w:val="22"/>
          <w:szCs w:val="22"/>
        </w:rPr>
        <w:t>&lt;/Фамилия&gt;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&lt;Имя&gt;Иван</w:t>
      </w:r>
      <w:r w:rsidR="00E74BC1" w:rsidRPr="00050123">
        <w:rPr>
          <w:rFonts w:ascii="Times New Roman" w:hAnsi="Times New Roman"/>
          <w:sz w:val="22"/>
          <w:szCs w:val="22"/>
        </w:rPr>
        <w:t>&lt;/Имя&gt;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&lt;Отчество&gt;Иванович</w:t>
      </w:r>
      <w:r w:rsidR="00E74BC1" w:rsidRPr="00050123">
        <w:rPr>
          <w:rFonts w:ascii="Times New Roman" w:hAnsi="Times New Roman"/>
          <w:sz w:val="22"/>
          <w:szCs w:val="22"/>
        </w:rPr>
        <w:t>&lt;/Отчество&gt;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&lt;ЛицевойСчет&gt;</w:t>
      </w:r>
      <w:r w:rsidR="004D4AE2" w:rsidRPr="00050123">
        <w:rPr>
          <w:rFonts w:ascii="Times New Roman" w:hAnsi="Times New Roman"/>
          <w:sz w:val="22"/>
          <w:szCs w:val="22"/>
        </w:rPr>
        <w:t>40817810111111111111</w:t>
      </w:r>
      <w:r w:rsidRPr="00050123">
        <w:rPr>
          <w:rFonts w:ascii="Times New Roman" w:hAnsi="Times New Roman"/>
          <w:sz w:val="22"/>
          <w:szCs w:val="22"/>
        </w:rPr>
        <w:t>&lt;/ЛицевойСчет&gt;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&lt;Сумма&gt;</w:t>
      </w:r>
      <w:r w:rsidR="004D4AE2" w:rsidRPr="00050123">
        <w:rPr>
          <w:rFonts w:ascii="Times New Roman" w:hAnsi="Times New Roman"/>
          <w:sz w:val="22"/>
          <w:szCs w:val="22"/>
        </w:rPr>
        <w:t>100000.00</w:t>
      </w:r>
      <w:r w:rsidRPr="00050123">
        <w:rPr>
          <w:rFonts w:ascii="Times New Roman" w:hAnsi="Times New Roman"/>
          <w:sz w:val="22"/>
          <w:szCs w:val="22"/>
        </w:rPr>
        <w:t>&lt;/Сумма&gt;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&lt;КодВалюты&gt;810&lt;/КодВалюты&gt;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&lt;/Сотрудник&gt;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&lt;/ЗачислениеЗарплаты&gt;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&lt;ВидЗачисления&gt;01&lt;/ВидЗачисления&gt;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&lt;КоличествоЗаписей&gt;1&lt;/КоличествоЗаписей&gt;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&lt;СуммаИтого&gt;10000</w:t>
      </w:r>
      <w:r w:rsidR="00E74BC1" w:rsidRPr="00050123">
        <w:rPr>
          <w:rFonts w:ascii="Times New Roman" w:hAnsi="Times New Roman"/>
          <w:sz w:val="22"/>
          <w:szCs w:val="22"/>
        </w:rPr>
        <w:t>0.00&lt;/СуммаИтого&gt;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</w:p>
    <w:p w:rsidR="00E74BC1" w:rsidRPr="00050123" w:rsidRDefault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br w:type="page"/>
      </w:r>
    </w:p>
    <w:p w:rsidR="00E74BC1" w:rsidRPr="00050123" w:rsidRDefault="00E92025" w:rsidP="00E74BC1">
      <w:pPr>
        <w:pStyle w:val="1"/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lastRenderedPageBreak/>
        <w:t>Приложение 6</w:t>
      </w:r>
      <w:r w:rsidR="00E74BC1" w:rsidRPr="00050123">
        <w:rPr>
          <w:rFonts w:ascii="Times New Roman" w:hAnsi="Times New Roman"/>
          <w:sz w:val="22"/>
          <w:szCs w:val="22"/>
        </w:rPr>
        <w:t>. Пример электронного реестра с результатами зачисления.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</w:p>
    <w:p w:rsidR="004D4AE2" w:rsidRPr="00050123" w:rsidRDefault="004D4AE2" w:rsidP="004D4AE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&lt;?xml version="1.0" encoding="UTF-8"?&gt;</w:t>
      </w:r>
    </w:p>
    <w:p w:rsidR="004D4AE2" w:rsidRPr="00050123" w:rsidRDefault="004D4AE2" w:rsidP="004D4AE2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&lt;СчетаПК xmlns:xs="http://www.w3.org/2001/XMLSchema" xmlns:xsi="http://www.w3.org/2001/XMLSchema-instance" xmlns="http://v8.1c.ru/edi/edi_stnd/109" xsi:type="СчетПК" ДатаФормирования="2017-12-20" НомерДоговора="777" ДатаДоговора="2004-01-20" НаименованиеОрганизации="ООО Надежное будущее" ИНН="7777777777" РасчетныйСчетОрганизации="40702810000000000001" БИК="044525555" ИдПервичногоДокумента="45b7be4a-d06e-11e4-a860-5404a6efb773" НомерРеестра="1" ДатаРеестра="2018-01-24"&gt;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&lt;РезультатЗачисленияЗарплаты&gt;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&lt;Сотрудник&gt;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&lt;Фамилия&gt;Иванов</w:t>
      </w:r>
      <w:r w:rsidR="00E74BC1" w:rsidRPr="00050123">
        <w:rPr>
          <w:rFonts w:ascii="Times New Roman" w:hAnsi="Times New Roman"/>
          <w:sz w:val="22"/>
          <w:szCs w:val="22"/>
        </w:rPr>
        <w:t>&lt;/Фамилия&gt;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&lt;Имя&gt;Иван</w:t>
      </w:r>
      <w:r w:rsidR="00E74BC1" w:rsidRPr="00050123">
        <w:rPr>
          <w:rFonts w:ascii="Times New Roman" w:hAnsi="Times New Roman"/>
          <w:sz w:val="22"/>
          <w:szCs w:val="22"/>
        </w:rPr>
        <w:t>&lt;/Имя&gt;</w:t>
      </w:r>
    </w:p>
    <w:p w:rsidR="00E74BC1" w:rsidRPr="00050123" w:rsidRDefault="004D4AE2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&lt;Отчество&gt;Иванович</w:t>
      </w:r>
      <w:r w:rsidR="00E74BC1" w:rsidRPr="00050123">
        <w:rPr>
          <w:rFonts w:ascii="Times New Roman" w:hAnsi="Times New Roman"/>
          <w:sz w:val="22"/>
          <w:szCs w:val="22"/>
        </w:rPr>
        <w:t>&lt;/Отчество&gt;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&lt;ЛицевойСчет&gt;</w:t>
      </w:r>
      <w:r w:rsidR="004D4AE2" w:rsidRPr="00050123">
        <w:rPr>
          <w:rFonts w:ascii="Times New Roman" w:hAnsi="Times New Roman"/>
          <w:sz w:val="22"/>
          <w:szCs w:val="22"/>
        </w:rPr>
        <w:t>40817810111111111111</w:t>
      </w:r>
      <w:r w:rsidRPr="00050123">
        <w:rPr>
          <w:rFonts w:ascii="Times New Roman" w:hAnsi="Times New Roman"/>
          <w:sz w:val="22"/>
          <w:szCs w:val="22"/>
        </w:rPr>
        <w:t>&lt;/ЛицевойСчет&gt;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&lt;Сумма&gt;</w:t>
      </w:r>
      <w:r w:rsidR="00D65E65" w:rsidRPr="00050123">
        <w:rPr>
          <w:rFonts w:ascii="Times New Roman" w:hAnsi="Times New Roman"/>
          <w:sz w:val="22"/>
          <w:szCs w:val="22"/>
        </w:rPr>
        <w:t>100000.00</w:t>
      </w:r>
      <w:r w:rsidRPr="00050123">
        <w:rPr>
          <w:rFonts w:ascii="Times New Roman" w:hAnsi="Times New Roman"/>
          <w:sz w:val="22"/>
          <w:szCs w:val="22"/>
        </w:rPr>
        <w:t>&lt;/Сумма&gt;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&lt;КодВалюты&gt;810&lt;/КодВалюты&gt;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&lt;Результат&gt;зачислено&lt;/Результат&gt;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&lt;/Сотрудник&gt;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&lt;/РезультатЗачисленияЗарплаты&gt;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&lt;КоличествоЗаписей&gt;1&lt;/КоличествоЗаписей&gt;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</w:r>
      <w:r w:rsidRPr="00050123">
        <w:rPr>
          <w:rFonts w:ascii="Times New Roman" w:hAnsi="Times New Roman"/>
          <w:sz w:val="22"/>
          <w:szCs w:val="22"/>
        </w:rPr>
        <w:tab/>
        <w:t>&lt;СуммаИтого&gt;</w:t>
      </w:r>
      <w:r w:rsidR="004D4AE2" w:rsidRPr="00050123">
        <w:rPr>
          <w:rFonts w:ascii="Times New Roman" w:hAnsi="Times New Roman"/>
          <w:sz w:val="22"/>
          <w:szCs w:val="22"/>
        </w:rPr>
        <w:t>100000.00</w:t>
      </w:r>
      <w:r w:rsidRPr="00050123">
        <w:rPr>
          <w:rFonts w:ascii="Times New Roman" w:hAnsi="Times New Roman"/>
          <w:sz w:val="22"/>
          <w:szCs w:val="22"/>
        </w:rPr>
        <w:t>&lt;/СуммаИтого&gt;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ab/>
        <w:t>&lt;/КонтрольныеСуммы&gt;</w:t>
      </w:r>
    </w:p>
    <w:p w:rsidR="00E74BC1" w:rsidRPr="00050123" w:rsidRDefault="00E74BC1" w:rsidP="00E74BC1">
      <w:pPr>
        <w:rPr>
          <w:rFonts w:ascii="Times New Roman" w:hAnsi="Times New Roman"/>
          <w:sz w:val="22"/>
          <w:szCs w:val="22"/>
        </w:rPr>
      </w:pPr>
      <w:r w:rsidRPr="00050123">
        <w:rPr>
          <w:rFonts w:ascii="Times New Roman" w:hAnsi="Times New Roman"/>
          <w:sz w:val="22"/>
          <w:szCs w:val="22"/>
        </w:rPr>
        <w:t>&lt;/СчетаПК&gt;</w:t>
      </w: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5B75B2">
      <w:pPr>
        <w:pStyle w:val="1"/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5B75B2">
      <w:pPr>
        <w:pStyle w:val="1"/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5B75B2">
      <w:pPr>
        <w:pStyle w:val="1"/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5B75B2">
      <w:pPr>
        <w:rPr>
          <w:rFonts w:ascii="Times New Roman" w:hAnsi="Times New Roman"/>
          <w:sz w:val="22"/>
          <w:szCs w:val="22"/>
        </w:rPr>
      </w:pPr>
    </w:p>
    <w:p w:rsidR="005B75B2" w:rsidRPr="00050123" w:rsidRDefault="005B75B2" w:rsidP="00E74BC1">
      <w:pPr>
        <w:rPr>
          <w:rFonts w:ascii="Times New Roman" w:hAnsi="Times New Roman"/>
          <w:sz w:val="22"/>
          <w:szCs w:val="22"/>
        </w:rPr>
      </w:pPr>
    </w:p>
    <w:sectPr w:rsidR="005B75B2" w:rsidRPr="00050123" w:rsidSect="00050123">
      <w:pgSz w:w="11906" w:h="16838"/>
      <w:pgMar w:top="1134" w:right="566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4F" w:rsidRDefault="0008004F" w:rsidP="00050123">
      <w:r>
        <w:separator/>
      </w:r>
    </w:p>
  </w:endnote>
  <w:endnote w:type="continuationSeparator" w:id="0">
    <w:p w:rsidR="0008004F" w:rsidRDefault="0008004F" w:rsidP="0005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4F" w:rsidRDefault="0008004F" w:rsidP="00050123">
      <w:r>
        <w:separator/>
      </w:r>
    </w:p>
  </w:footnote>
  <w:footnote w:type="continuationSeparator" w:id="0">
    <w:p w:rsidR="0008004F" w:rsidRDefault="0008004F" w:rsidP="00050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808"/>
    <w:multiLevelType w:val="hybridMultilevel"/>
    <w:tmpl w:val="4928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DFC"/>
    <w:multiLevelType w:val="hybridMultilevel"/>
    <w:tmpl w:val="38DCCD34"/>
    <w:lvl w:ilvl="0" w:tplc="36DA9C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34514"/>
    <w:multiLevelType w:val="hybridMultilevel"/>
    <w:tmpl w:val="809E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4503"/>
    <w:multiLevelType w:val="hybridMultilevel"/>
    <w:tmpl w:val="93F8FF22"/>
    <w:lvl w:ilvl="0" w:tplc="0824BC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0718"/>
    <w:multiLevelType w:val="hybridMultilevel"/>
    <w:tmpl w:val="96723D42"/>
    <w:lvl w:ilvl="0" w:tplc="83E67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7BDE"/>
    <w:multiLevelType w:val="multilevel"/>
    <w:tmpl w:val="6FE06D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A3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414D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602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4B35B39"/>
    <w:multiLevelType w:val="multilevel"/>
    <w:tmpl w:val="20AA6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9870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097598"/>
    <w:multiLevelType w:val="hybridMultilevel"/>
    <w:tmpl w:val="23E0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6"/>
    <w:lvlOverride w:ilvl="0">
      <w:startOverride w:val="2"/>
    </w:lvlOverride>
    <w:lvlOverride w:ilvl="1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efaultTableStyle w:val="af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7A"/>
    <w:rsid w:val="00047E16"/>
    <w:rsid w:val="00050123"/>
    <w:rsid w:val="00051131"/>
    <w:rsid w:val="000700C9"/>
    <w:rsid w:val="0008004F"/>
    <w:rsid w:val="00081785"/>
    <w:rsid w:val="00173566"/>
    <w:rsid w:val="00173741"/>
    <w:rsid w:val="0018762A"/>
    <w:rsid w:val="00200F3F"/>
    <w:rsid w:val="00216D6F"/>
    <w:rsid w:val="002351AA"/>
    <w:rsid w:val="00254418"/>
    <w:rsid w:val="00263C16"/>
    <w:rsid w:val="0026517A"/>
    <w:rsid w:val="00270523"/>
    <w:rsid w:val="00280590"/>
    <w:rsid w:val="00286C86"/>
    <w:rsid w:val="002E0842"/>
    <w:rsid w:val="00353F65"/>
    <w:rsid w:val="00367D90"/>
    <w:rsid w:val="00416805"/>
    <w:rsid w:val="0049048A"/>
    <w:rsid w:val="00493A31"/>
    <w:rsid w:val="004B4E7B"/>
    <w:rsid w:val="004D4AE2"/>
    <w:rsid w:val="004D652A"/>
    <w:rsid w:val="00504495"/>
    <w:rsid w:val="005426C6"/>
    <w:rsid w:val="005B75B2"/>
    <w:rsid w:val="00614C82"/>
    <w:rsid w:val="00663E40"/>
    <w:rsid w:val="0070368F"/>
    <w:rsid w:val="00703AA6"/>
    <w:rsid w:val="00721607"/>
    <w:rsid w:val="00763D03"/>
    <w:rsid w:val="0077085D"/>
    <w:rsid w:val="00784F4E"/>
    <w:rsid w:val="007D10F3"/>
    <w:rsid w:val="007F68D5"/>
    <w:rsid w:val="008E16F2"/>
    <w:rsid w:val="008E35EF"/>
    <w:rsid w:val="00977E14"/>
    <w:rsid w:val="009A07AE"/>
    <w:rsid w:val="00A65F8F"/>
    <w:rsid w:val="00A8747A"/>
    <w:rsid w:val="00A92336"/>
    <w:rsid w:val="00B41C79"/>
    <w:rsid w:val="00BC72FB"/>
    <w:rsid w:val="00BE3271"/>
    <w:rsid w:val="00BF6C6B"/>
    <w:rsid w:val="00C23BA6"/>
    <w:rsid w:val="00C4668E"/>
    <w:rsid w:val="00C5116E"/>
    <w:rsid w:val="00C629C7"/>
    <w:rsid w:val="00C74E07"/>
    <w:rsid w:val="00CC4DD9"/>
    <w:rsid w:val="00D270C8"/>
    <w:rsid w:val="00D65E65"/>
    <w:rsid w:val="00DB49BD"/>
    <w:rsid w:val="00E13481"/>
    <w:rsid w:val="00E30496"/>
    <w:rsid w:val="00E74BC1"/>
    <w:rsid w:val="00E7619C"/>
    <w:rsid w:val="00E92025"/>
    <w:rsid w:val="00ED030F"/>
    <w:rsid w:val="00F2394F"/>
    <w:rsid w:val="00F311DA"/>
    <w:rsid w:val="00F3124D"/>
    <w:rsid w:val="00F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646E7-BBEB-4937-AD64-1EFE2F2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12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12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12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12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12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12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12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12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12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12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12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A12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12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12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12BA"/>
    <w:rPr>
      <w:b/>
      <w:bCs/>
    </w:rPr>
  </w:style>
  <w:style w:type="character" w:styleId="a8">
    <w:name w:val="Emphasis"/>
    <w:basedOn w:val="a0"/>
    <w:uiPriority w:val="20"/>
    <w:qFormat/>
    <w:rsid w:val="00FA12B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A12BA"/>
    <w:rPr>
      <w:szCs w:val="32"/>
    </w:rPr>
  </w:style>
  <w:style w:type="paragraph" w:styleId="ab">
    <w:name w:val="List Paragraph"/>
    <w:basedOn w:val="a"/>
    <w:uiPriority w:val="34"/>
    <w:qFormat/>
    <w:rsid w:val="00FA12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2BA"/>
    <w:rPr>
      <w:i/>
    </w:rPr>
  </w:style>
  <w:style w:type="character" w:customStyle="1" w:styleId="22">
    <w:name w:val="Цитата 2 Знак"/>
    <w:basedOn w:val="a0"/>
    <w:link w:val="21"/>
    <w:uiPriority w:val="29"/>
    <w:rsid w:val="00FA12B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A12B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A12BA"/>
    <w:rPr>
      <w:b/>
      <w:i/>
      <w:sz w:val="24"/>
    </w:rPr>
  </w:style>
  <w:style w:type="character" w:styleId="ae">
    <w:name w:val="Subtle Emphasis"/>
    <w:uiPriority w:val="19"/>
    <w:qFormat/>
    <w:rsid w:val="00FA12B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A12B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A12B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A12B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A12B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A12BA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FA12BA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FA12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12B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0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auto"/>
      </w:rPr>
      <w:tblPr/>
      <w:tcPr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BE3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012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0123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012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0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F5DA-8381-4433-AF38-2D11A5E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Электронного Реестра на выпуск карт, Электронного Реестра на зачисление, Электронного Реестра открытых счетов банковских карт, Электронного Реестра с результатами зачислений в формате XML</vt:lpstr>
    </vt:vector>
  </TitlesOfParts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Электронного Реестра на выпуск карт, Электронного Реестра на зачисление, Электронного Реестра открытых счетов банковских карт, Электронного Реестра с результатами зачислений в формате XML</dc:title>
  <dc:subject>(формат XML)</dc:subject>
  <dc:creator>Windows User</dc:creator>
  <cp:lastModifiedBy>Fedorov Aleksey Nikolaevich</cp:lastModifiedBy>
  <cp:revision>3</cp:revision>
  <dcterms:created xsi:type="dcterms:W3CDTF">2020-06-02T07:44:00Z</dcterms:created>
  <dcterms:modified xsi:type="dcterms:W3CDTF">2021-01-13T07:00:00Z</dcterms:modified>
</cp:coreProperties>
</file>